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CC" w:rsidRPr="00517ACC" w:rsidRDefault="00517ACC" w:rsidP="00517ACC">
      <w:pPr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517ACC">
        <w:rPr>
          <w:rFonts w:ascii="Times New Roman" w:eastAsia="Calibri" w:hAnsi="Times New Roman" w:cs="Times New Roman"/>
          <w:b/>
          <w:sz w:val="72"/>
          <w:szCs w:val="72"/>
        </w:rPr>
        <w:t>SLUŽBENI VJESNIK</w:t>
      </w:r>
    </w:p>
    <w:p w:rsidR="00517ACC" w:rsidRPr="00517ACC" w:rsidRDefault="00517ACC" w:rsidP="00517ACC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517ACC">
        <w:rPr>
          <w:rFonts w:ascii="Times New Roman" w:eastAsia="Calibri" w:hAnsi="Times New Roman" w:cs="Times New Roman"/>
          <w:b/>
          <w:sz w:val="52"/>
          <w:szCs w:val="52"/>
        </w:rPr>
        <w:t>GRADA OTOČCA</w:t>
      </w:r>
    </w:p>
    <w:p w:rsidR="00517ACC" w:rsidRPr="00517ACC" w:rsidRDefault="00517ACC" w:rsidP="00517ACC">
      <w:pPr>
        <w:spacing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ISSN 1330-1551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2"/>
        <w:gridCol w:w="3561"/>
        <w:gridCol w:w="3559"/>
      </w:tblGrid>
      <w:tr w:rsidR="00517ACC" w:rsidRPr="00517ACC" w:rsidTr="00481C5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Broj 5/2014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Otočac, 22. listopada 2014.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A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Izlazi prema potrebi</w:t>
            </w:r>
          </w:p>
        </w:tc>
      </w:tr>
      <w:tr w:rsidR="00517ACC" w:rsidRPr="00517ACC" w:rsidTr="00481C5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17ACC" w:rsidRPr="00517ACC" w:rsidRDefault="00517ACC" w:rsidP="00517ACC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ACC" w:rsidRPr="00517ACC" w:rsidRDefault="00517ACC" w:rsidP="00517ACC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ACC">
        <w:rPr>
          <w:rFonts w:ascii="Times New Roman" w:eastAsia="Calibri" w:hAnsi="Times New Roman" w:cs="Times New Roman"/>
          <w:b/>
          <w:sz w:val="28"/>
          <w:szCs w:val="28"/>
        </w:rPr>
        <w:t>S A D R Ž A J</w:t>
      </w:r>
    </w:p>
    <w:p w:rsidR="00517ACC" w:rsidRPr="00517ACC" w:rsidRDefault="00517ACC" w:rsidP="00517AC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17ACC">
        <w:rPr>
          <w:rFonts w:ascii="Times New Roman" w:eastAsia="Calibri" w:hAnsi="Times New Roman" w:cs="Times New Roman"/>
          <w:b/>
          <w:sz w:val="32"/>
          <w:szCs w:val="32"/>
        </w:rPr>
        <w:t>AKTI GRADSKOG VIJEĆA GRADA OTOČCA</w:t>
      </w:r>
    </w:p>
    <w:p w:rsidR="00517ACC" w:rsidRPr="00517ACC" w:rsidRDefault="00517ACC" w:rsidP="00517ACC">
      <w:pPr>
        <w:spacing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17ACC">
        <w:rPr>
          <w:rFonts w:ascii="Times New Roman" w:eastAsia="Calibri" w:hAnsi="Times New Roman" w:cs="Times New Roman"/>
          <w:b/>
          <w:sz w:val="24"/>
          <w:szCs w:val="24"/>
        </w:rPr>
        <w:t>Stranica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Polugodišnji izvještaj o izvršenju Proračuna Grada Otočca za razdoblje od </w:t>
      </w:r>
    </w:p>
    <w:p w:rsidR="00517ACC" w:rsidRPr="00517ACC" w:rsidRDefault="00517ACC" w:rsidP="00517A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01. do 30. 06. 2014.   …………………………………………………………..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  1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Izmjene i dopune Proračuna Grada Otočca za 2014. godinu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56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I. izmjene i dopune programa održavanja komunalne infrastrukture i građenja</w:t>
      </w:r>
    </w:p>
    <w:p w:rsidR="00517ACC" w:rsidRPr="00517ACC" w:rsidRDefault="00517ACC" w:rsidP="00517AC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objekata i uređaja komunalne infrastrukture za 2014. godinu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………………......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76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Odluka o ustroju i djelokrugu rada upravnih tijela Grada Otočca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78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Odluka o izmjenama i dopunama Odluke o određivanju imena ulica i trgova u </w:t>
      </w:r>
    </w:p>
    <w:p w:rsidR="00517ACC" w:rsidRPr="00517ACC" w:rsidRDefault="00517ACC" w:rsidP="00517AC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Gradu Otočcu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81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Odluka o izmjeni Odluke o osnivanju Centra za pomoć u kući Otočac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81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Izmjene i dopune Programa javnih potreba Grada Otočca u području društvene</w:t>
      </w:r>
    </w:p>
    <w:p w:rsidR="00517ACC" w:rsidRPr="00517ACC" w:rsidRDefault="00517ACC" w:rsidP="00517AC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brige o djeci predškolske dobi za 2014. godinu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82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Izmjene i dopune Programa javnih potreba Grada Otočca u kulturi za 2014. g. ……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82</w:t>
      </w:r>
    </w:p>
    <w:p w:rsidR="00517ACC" w:rsidRPr="00517ACC" w:rsidRDefault="00517ACC" w:rsidP="00517ACC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Izmjene i dopune Programa javnih potreba Grada Otočca u socijalnoj skrbi za </w:t>
      </w:r>
    </w:p>
    <w:p w:rsidR="00517ACC" w:rsidRPr="00517ACC" w:rsidRDefault="00517ACC" w:rsidP="00517AC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2014. godinu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84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10. Izmjene i dopune Programa javnih potreba Grada Otočca u tehničkoj kulturi za 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2014. godinu 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…………………………………………………………………...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85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11. Izmjene i dopune Programa javnih potreba Grada Otočca u sportu za 2014. g. .........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 85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12. Zaključak o davanju prethodne suglasnosti na Statut Centra za pomoć u kući Otočac.  86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13. Odluka o izmjeni Odluke o plaći i drugim pravima Gradonačelnika iz radnog odnosa. 86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14. Odluka o izmjeni Odluke o plaći i drugim pravima  zamjenika Gradonačelnika iz 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ab/>
        <w:t>radnog odnosa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 86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15. Odluka o određivanju koeficijenata za obračun plaće službenika i namještenika u          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Upravnim tijelima Grada Otočca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  87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16. Odluka o izboru osobe za obavljanje komunalne djelatnosti nasipavanja 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nerazvrstanih cesta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……………………………………………………………..  88</w:t>
      </w:r>
    </w:p>
    <w:p w:rsidR="00517ACC" w:rsidRPr="00517ACC" w:rsidRDefault="00517ACC" w:rsidP="00517AC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17.Odluka o izboru osobe za obavljanje komunalne djelatnosti asfaltiranje nerazvrstanih </w:t>
      </w:r>
    </w:p>
    <w:p w:rsidR="00517ACC" w:rsidRPr="00517ACC" w:rsidRDefault="00517ACC" w:rsidP="00517ACC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cesta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    89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18.  Zaključak o prihvaćanju Izvješća o radu Vatrogasne zajednice Grada Otočca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za 2013. godinu i DVD Otočac, Sinac i Kuterevo za 2013. godinu ……………………90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19. Zaključak o prihvaćanju Izvješća o radu Gradonačelnika Grada Otočca za razdoblje 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siječanj-lipanj 2014. godine …………………………………………………………    90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20. Zaključak o prihvaćanju Izvješća o radu radnih tijela Gradskog vijeća Grada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Otočca u 2013. godini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………………………………………………………………90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7ACC">
        <w:rPr>
          <w:rFonts w:ascii="Times New Roman" w:eastAsia="Calibri" w:hAnsi="Times New Roman" w:cs="Times New Roman"/>
          <w:b/>
          <w:sz w:val="28"/>
          <w:szCs w:val="28"/>
        </w:rPr>
        <w:t>B. AKTI GRADONAČELNIKA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1.  Rješenje o imenovanju privremenog ravnatelja Centra za pomoć u kući Otočac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.90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>2. PLAN klasifikacijskih oznaka i brojčanih oznaka stvaratelja i primatelja akata Grada Otočca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za 2014.  godinu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………………………………………………………………. ………….......91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3. Zaključak o davanju prethodne suglasnosti na odluku o  izboru ravnatelja Gackog 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pučkog otvorenog učilišta Otočac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………………………………………………………….…. 108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4. Dopuna 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>plana prijma u službu u upravna tijela Grada Otočca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…………………………….. .108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>5. Rješenje o razrješenju ravnatelja Dječjeg vrtića „Ciciban“ Otočac ……………………………109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>6. Rješenje o imenovanju vršitelja dužnosti ravnatelja Dječjeg vrtića „Ciciban“ Otočac ………. 109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>7. Odluka o izmjeni Odluke o provođenju postupka bagatelne nabave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……………………... 109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>8. Odluka (odgovorna osoba-projekt Revitalizacija poduzetničkog inkubatora)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ab/>
        <w:t>……………... 110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 xml:space="preserve">9. Odluka (odgovorna osoba- projekt Interpretacija komunikacija- prezentacija kulturno 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 xml:space="preserve">    povijesne baštine i   biološke raznolikosti Gacke doline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</w:t>
      </w:r>
      <w:r w:rsidRPr="00517ACC">
        <w:rPr>
          <w:rFonts w:ascii="Times New Roman" w:eastAsia="Calibri" w:hAnsi="Times New Roman" w:cs="Times New Roman"/>
          <w:bCs/>
          <w:sz w:val="24"/>
          <w:szCs w:val="24"/>
        </w:rPr>
        <w:tab/>
        <w:t>110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bCs/>
          <w:sz w:val="24"/>
          <w:szCs w:val="24"/>
        </w:rPr>
        <w:t>10.</w:t>
      </w:r>
      <w:r w:rsidRPr="00517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ACC">
        <w:rPr>
          <w:rFonts w:ascii="Times New Roman" w:eastAsia="Calibri" w:hAnsi="Times New Roman" w:cs="Times New Roman"/>
          <w:sz w:val="24"/>
          <w:szCs w:val="24"/>
        </w:rPr>
        <w:t>Rješenje</w:t>
      </w:r>
      <w:r w:rsidRPr="00517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ACC">
        <w:rPr>
          <w:rFonts w:ascii="Times New Roman" w:eastAsia="Calibri" w:hAnsi="Times New Roman" w:cs="Times New Roman"/>
          <w:sz w:val="24"/>
          <w:szCs w:val="24"/>
        </w:rPr>
        <w:t>o imenovanju povjerenstva za pregled i ocjenjivanje ponuda pristiglih na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javni natječaj za prikupljanje ponuda fizičkih osoba za subvencioniranje projekata</w:t>
      </w:r>
    </w:p>
    <w:p w:rsidR="00517ACC" w:rsidRPr="00517ACC" w:rsidRDefault="00517ACC" w:rsidP="00517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 Poticanje korištenja obnovljivih izvora energije u kućanstvima na području Grada </w:t>
      </w: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17ACC">
        <w:rPr>
          <w:rFonts w:ascii="Times New Roman" w:eastAsia="Calibri" w:hAnsi="Times New Roman" w:cs="Times New Roman"/>
          <w:sz w:val="24"/>
          <w:szCs w:val="24"/>
        </w:rPr>
        <w:t xml:space="preserve">     Otočca“</w:t>
      </w:r>
      <w:r w:rsidRPr="00517AC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…………………………………………………………………………………….111</w:t>
      </w: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  <w:sectPr w:rsidR="00517ACC" w:rsidRPr="00517ACC" w:rsidSect="00517A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  <w:sectPr w:rsidR="00517ACC" w:rsidRPr="00517ACC" w:rsidSect="00B06C0A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517ACC" w:rsidRPr="00517ACC" w:rsidRDefault="00517ACC" w:rsidP="00517ACC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  <w:sectPr w:rsidR="00517ACC" w:rsidRPr="00517ACC" w:rsidSect="00B06C0A">
          <w:type w:val="continuous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517ACC" w:rsidRPr="00517ACC" w:rsidRDefault="00517ACC" w:rsidP="00517AC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hr-HR"/>
        </w:rPr>
        <w:sectPr w:rsidR="00517ACC" w:rsidRPr="00517ACC" w:rsidSect="002059DD">
          <w:headerReference w:type="default" r:id="rId12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tbl>
      <w:tblPr>
        <w:tblW w:w="15310" w:type="dxa"/>
        <w:tblInd w:w="93" w:type="dxa"/>
        <w:tblLook w:val="04A0" w:firstRow="1" w:lastRow="0" w:firstColumn="1" w:lastColumn="0" w:noHBand="0" w:noVBand="1"/>
      </w:tblPr>
      <w:tblGrid>
        <w:gridCol w:w="2101"/>
        <w:gridCol w:w="5711"/>
        <w:gridCol w:w="1660"/>
        <w:gridCol w:w="1660"/>
        <w:gridCol w:w="1660"/>
        <w:gridCol w:w="858"/>
        <w:gridCol w:w="1660"/>
      </w:tblGrid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 temelju članka 108. do 113. Zakona o proračunu ('Narodne novine'  broj 87/08 i 136/12 ) Pravilnika o polugodišnjem i godišnjem izvještavanju o</w:t>
            </w: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izvršenju proračuna  ('Narodne novine' broj 24/13) i članka 27. Statuta Grada Otočca ('Službeni vjesnik Grada Otočca' broj 1/13), Gradsko vijeće Grada Otočca na</w:t>
            </w: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 sjednici održanoj 15. listopada  2014. godine, donosi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POLUGODIŠNI IZVJEŠTAJ O IZVRŠENJU PRORAČUNA GRADA OTOČCA  ZA RAZDOBLJE OD 01.01. - 30.06.2014 GODINE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OPĆI DIO</w:t>
            </w: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1.</w:t>
            </w: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                              </w:t>
            </w: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Proračun Grada Otočca u razdoblju 01.01. do 30.06.2014. godine ostvaren je kako slijedi: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2013.(1)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2014.(3)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(3/1)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(3/2)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10.930.850,72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28.373.600,00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12.535.631,86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44,18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227.120,71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256.361,21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112,87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10,38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8.604.968,15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21.074.030,00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7.009.843,27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33,26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223.326,09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6.579.570,00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56.085,63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0,85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RAZLIKA - MANJAK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2.329.677,19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5.726.064,17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248,53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179,50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963.367,19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NETO ZADUŽIVANJE/FINANCIRANJE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963.367,19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C. RASPOLOŽIVA SREDSTVA IZ PRETHODNIH GODINA (VIŠAK PRIHODA I REZERVIRANJA)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Vlastiti izvori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VIŠAK/MANJAK + NETO ZADUŽIVANJA/FINANCIRANJA + RASPOLOŽIVA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SREDSTVA IZ PRETHODNIH GODINA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18.850.510,82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16.882.592,78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410,86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 PRIHODA ZA IZVJEŠTAJNO RAZDOBLJE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1.366.310,00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5.631.359,17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MANJAK PRIHODA ZA POKRIĆE U SLIJEDEĆEM RAZDOBLJU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-17.484.200,82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-11.251.233,61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98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2.</w:t>
            </w:r>
          </w:p>
        </w:tc>
      </w:tr>
      <w:tr w:rsidR="00517ACC" w:rsidRPr="00517ACC" w:rsidTr="00481C50">
        <w:trPr>
          <w:trHeight w:val="30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i rashodi te primici i izdaci po ekonomskoj klasifikaciji utvrđuju se u računu prihoda i rashoda i Računu financiranja za razdoblje od 01.01. 2014. do 30.06.2014. godine  kako slijedi: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iz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rač. plana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2013.(1)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2014.(3)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(3/1)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(3/2)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10.930.850,72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28.373.600,00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12.535.631,86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44,18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7.136.672,94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15.314.400,00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7.168.606,68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46,81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6.609.269,31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6.824.132,66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103,25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48,74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 i prirez na dohodak od nesamostalnog 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6.609.269,31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6.824.132,66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103,25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48,74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245.600,48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118.264,41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16,55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Stalni porezi na nepokretnu imovinu (zemlju, zgrade, kuće i ostalo)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183.561,30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48.587,29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13,33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Povremeni 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62.039,18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69.677,12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112,31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23,23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stalni 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281.803,15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226.209,61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37,70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 na promet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101.438,91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84.315,85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33,73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6145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Porezi na korištenje dobara ili izvođenje aktivnosti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180.364,24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141.893,76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40,54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Pomoći iz inozemstva (darovnice) i od subjekata unutar opće države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1.011.979,63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6.061.200,00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1.020.056,50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16,83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Pomoći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1.011.979,63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2.061.200,00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1.020.056,50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49,49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pomoći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1.011.979,63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1.911.200,00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1.020.056,50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53,37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potpore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potpore unutar opće države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tekuće potpore unutar opće države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kapitalne potpore unutar opće države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918.515,13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2.793.000,00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2.275.461,17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247,73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81,47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398,11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683,22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171,62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0,60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398,11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683,22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171,62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22,77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6414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zateznih kamata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918.117,02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2.680.000,00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2.274.777,95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247,77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84,88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koncesije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147.396,23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215.643,46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146,30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148,72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zakupa i iznajmljivanja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54.736,86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54.382,79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99,35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31,99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689.158,36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2.165.000,00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1.908.387,58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276,92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88,15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26.825,57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96.364,12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359,22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48,18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1.706.664,40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1.910.764,41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104,87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46,95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Administrativne (upravne)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132.357,94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111.632,69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34,89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upravne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132.357,94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89.915,06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29,97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21.717,63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108,59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154.257,05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395.328,36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146,62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55,68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državne uprave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362,27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3.780,04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1.043,43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37,80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vodoprivrede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2.341,48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6.560,11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280,17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65,60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šume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120.659,66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292.781,06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242,65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73,20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30.893,64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92.207,15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31,80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1.420.049,41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3.040.000,00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1.403.803,36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98,86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46,18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96.217,69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236.427,57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47,29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1.208.086,13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1.164.683,88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96,41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46,59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priključak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115.745,59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2.691,91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6,73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6627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od pravnih i fizičkih osoba izvan opće države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149.218,62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159.243,10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4.166,72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151,66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1.250,00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6819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147.968,62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157.793,10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6.135,54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157,79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147.968,62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157.793,10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6.135,54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157,79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227.120,71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256.361,21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112,87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10,38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137.587,42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172.969,21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17,30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711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137.587,42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172.969,21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17,30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137.587,42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172.969,21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17,30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89.533,29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83.392,00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5,67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89.533,29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83.392,00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5,67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Stambeni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89.533,29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83.392,00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93,14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17,74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8.604.968,15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21.074.030,00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7.009.843,27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81,91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33,26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3.125.311,59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5.730.631,00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2.509.236,54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43,79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2.680.816,82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4.778.974,00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2.147.342,31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44,93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2.680.816,82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4.778.974,00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2.147.342,31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44,93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221.900,00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23.732,98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10,70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221.900,00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23.732,98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10,70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406.994,77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729.757,00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338.161,25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46,34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362.066,55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646.942,00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301.949,58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46,67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44.928,22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82.815,00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36.211,67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79,55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43,73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3.473.967,80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8.915.807,00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1.711.464,86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19,20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55.732,70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52.871,82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27,11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15.555,80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18.645,46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119,71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22,20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31.194,90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24.568,00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31,50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9.658,36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127,42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40,24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1.402,00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695.981,55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1.606.000,00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417.850,31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26,02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62.329,14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26.984,53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15,78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620.741,55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1.316.000,00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372.830,15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28,33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9.153,36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12.048,80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17,98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3.757,50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5.986,83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159,33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11,51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2.548.569,26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5.596.239,00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992.932,74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17,74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83.672,96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37.977,37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17,66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1.643.539,56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2.408.000,00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204.553,39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8,49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194.666,31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222.108,20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114,10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44,03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173.452,99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140.771,40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22,42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76.784,72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65.822,55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50,63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199.312,00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28.938,00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14,52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282.437,03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1.215.427,00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281.051,25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23,12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6.125,00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7.678,13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125,36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5,35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51.822,69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4.032,45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2,64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12.117,60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91,61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47,33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12.117,60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91,61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47,33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161.566,69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1.493.568,00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235.976,81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155,27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15,80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19.981,95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149.954,62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906,32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44,90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12.647,60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10.906,08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167,78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23,20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100.292,27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21.566,61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10,27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8.038,26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26.516,25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329,88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85,54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20.286,61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867.568,00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26.793,25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3,09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89.075,32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1.165.933,68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1.308,21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147,96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36.108,38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20,78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za primljene zajmove od banaka i ostalih financijskih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36.108,38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20,78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52.966,94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1.162.816,92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2.193,33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150,43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14.863,31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16.032,48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107,87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33,40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31.200,44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533.219,94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1.707,70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76,17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6.903,19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613.564,50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8.856,06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2.454,26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131.621,38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11.272,81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8,32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115.552,00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115.552,00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16.069,38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11.272,81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13,18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poljoprivrednicima, obrtnicima, malim i srednjim poduzetnicima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16.069,38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11.272,81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31,75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276.193,06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276.905,32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51,17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276.193,06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276.905,32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51,17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20.708,45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20,71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244.693,06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104,70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58,07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1.508.799,00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4.962.892,00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1.335.030,06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89,60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26,90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1.466.317,63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3.652.892,00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1.328.100,88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36,36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1.466.317,63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3.652.892,00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1.328.100,88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36,36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 bankama i ostalim financijskim institucijama i trgovačkim društvima u javnom sekt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7.918,00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87,51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11,55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7.918,00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11,55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7.898,00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7.898,00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26.665,37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26.665,37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223.326,09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6.579.570,00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56.085,63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0,85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490,70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105,50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490,70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105,50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490,70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105,50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223.326,09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6.509.570,00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34.985,63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0,54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182.624,06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19.007,50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0,31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60.425,00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19.007,50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154,53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0,48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87.496,56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34.702,50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13.665,53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10.299,53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3.365,00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Knjige u knjižnicama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27.037,50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7,07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7,26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933.347,45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49,84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933.347,45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93.930,00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zajmova od tuzemnih banaka i ostalih financijskih institucija u javnom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93.930,00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izvan javnog sektor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839.417,45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839.417,45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49,84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C. RASPOLOŽIVA SREDSTAVA IZ PRETHODNIH GODINA (VIŠAK PRIHODA I REZERVIRANJA)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-18.850.510,82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hr-HR"/>
              </w:rPr>
              <w:t>-17.484.200,82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-18.850.510,82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16.882.592,78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922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1.366.310,00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5.631.359,17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Manjak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-17.484.200,82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-11.251.233,61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POSEBNI DIO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Članak 3.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Posebni dio sadrži izvršenje proračuna na dan 30.06.2014. godine po ORGANIZACIJSKOJ KLASIFIKACIJI kako slijedi: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iz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rač. plana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27.843.600,00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7.160.633,90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001   GRADSKO VIJEĆE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002   URED GRADONAČELNIKA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003   TAJNIŠTVO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004   JEDINSTVENI UPRAVNI ODJEL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24.594.050,00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6.024.106,95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00401   FINANCIJE I RAČUNOVODSTVO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2.280.910,73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00402   GOSPODARSTVO MALO I SREDNJE PODUZETNIŠTVO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3.235.400,00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713.393,28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00403   GRAĐEVINARSTVO I STAMBENO KOMUNALNI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5.890.000,00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485.955,84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00404   PROSTORNO UREĐENJE I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00405   DRUŠTVENE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9.811.554,00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2.418.640,62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01   DJEČJI VRTIĆ 'CICIBAN'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846.086,46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02   GACKO PUČKO OTVORENO UČILIŠTE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03   JAVNA USTANOVA NARODNA KNJIŽNICA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4.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Posebni dio sadrži izvršenje proračuna po EKONOMSKOJ KLASIFIKACIJI kako slijedi: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iz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rač. plana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27.843.600,00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7.160.633,90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001   GRADSKO VIJEĆE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794,50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113.768,72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predstavničkih i izvr. tijela, povj.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91.468,97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21.755,75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90,65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RAZDJEL  002   URED GRADONAČELNIKA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1.651.550,00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43,29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824.950,00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477.101,66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57,83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417.164,82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417.164,82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3.409,62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3.409,62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107.350,00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56.527,22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50.444,04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12.750,00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6.083,18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701.600,00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209.735,79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21.336,46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14.186,46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26.105,01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25,95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11.464,98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8.653,20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108,17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5.986,83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129.187,63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11.584,87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44.787,64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55,98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69.082,99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2.232,13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33.106,69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10.906,08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19.895,61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trg. dr., obr., malim i sr. poduzetnicima izvan j. sek.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poljop., obrtnicima, malim i srednjim poduz.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30,93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003   TAJNIŠTVO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1.023.000,00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223.833,07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182.176,91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182.176,91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3.263,75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3.263,75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38.392,41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34.286,72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4.105,69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368.500,00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80.707,29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887,00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42.815,13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20.217,03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19.802,50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13,98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37.005,16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23.439,91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13.277,75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004   JEDINSTVENI UPRAVNI ODJEL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24.594.050,00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6.024.106,95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00401   FINANCIJE I RAČUNOVODSTVO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2.280.910,73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3.116.096,00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2.155.127,60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69,16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1.394.696,00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679.232,89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1.162.596,00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583.310,52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1.162.596,00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583.310,52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3.409,61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3.409,61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92.512,76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82.596,64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9.916,12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933.400,00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309.961,03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30.648,36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4.447,00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18.418,00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7.783,36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57.798,12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5.973,00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51.225,12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1,71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180.565,62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2.952,59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15.402,84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35,82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4.212,17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7.757,16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77,57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28.938,00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113.440,04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6.062,50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1.800,32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29.115,75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23.576,25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112,27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4.412,50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1.165.933,68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3423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za prim. zajmove od banaka i ostalih fin. In.izvan j. se.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1.162.816,92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150,43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16.032,48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533.219,94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613.564,50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2.454,26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31.078,13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31.078,13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izvan javnog sektor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kredita od tuz. kr. inst. izvan j. 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00402   GOSPODARSTVO MALO I SREDNJE PODUZETNIŠTVO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3.235.400,00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713.393,28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2.635.400,00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713.393,28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1.209.900,00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229.045,70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18,93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507.900,00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229.045,70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4.836,89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tr. dr., obrt, malim i srednjim pod. izvan j.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4.836,89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poljop., obrtnicima, malim i srednjim poduz.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4.836,89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479.510,69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1.405.000,00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479.510,69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1.405.000,00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479.510,69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00403   GRAĐEVINARSTVO I STAMBENO KOMUNALNI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5.890.000,00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485.955,84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4.320.000,00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464.855,84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457.926,66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14,09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211.342,05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186.301,55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25.040,50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11,55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105,50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00404   PROSTORNO UREĐENJE I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107.019,98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00405   DRUŠTVENE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9.811.554,00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2.418.640,62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2.574.092,00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1.038.643,61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40,35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262.905,32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262.905,32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1.982.892,00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774.385,19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1.932.892,00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774.385,19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1.932.892,00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774.385,19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 bankama i ostalim financijskim institucijama i trgovačkim društvima u javnom sekt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01   DJEČJI VRTIĆ 'CICIBAN'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846.086,46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842.178,96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1.837.200,00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714.693,31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607.544,55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607.544,55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93.498,76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83.456,53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10.042,23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194.312,00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149.312,00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02   GACKO PUČKO OTVORENO UČILIŠTE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964.823,00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710.728,00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281.955,11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611.742,00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243.405,99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611.742,00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243.405,99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92.986,00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38.549,12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82.586,00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34.411,22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4.137,90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254.095,00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146.027,00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4,09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63.568,00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51.568,00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03   JAVNA USTANOVA NARODNA KNJIŽNICA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419.557,00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43,48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308.557,00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132.420,50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262.636,00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113.739,52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43,31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262.636,00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113.739,52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39.921,00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18.680,98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35.456,00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16.754,43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1.926,55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50.014,22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42.399,84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64,24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42.399,84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6.114,38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4.498,75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224,94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1.615,63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9,23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Knjige u knjižnicama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KULTURNI AMATERIZAM  04   PROMICANJE KULTURE I RAZVOJ KULTURNOG AMATERIZMA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POSEBNI PROGRAMI  05   POSEBNI PROGRAMI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KULTURNE MANIFESTACIJE  06   KULTURNE MANIFESTACIJE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VJERSKE ZAJEDNICE  07   TEKUĆE DONACIJE VJERSKIM ZAJEDNICAMA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STIPENDIJE  08   STIPENDIRANJE STUDENATA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GRAD OTOČAC-PRIJATELJ DJECE  09   PROJEKT 'GRAD OTOČAC-PRIJATELJ DJECE'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Članak 5.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 Posebni dio sadrži izvršenje po PROGRAMSKOJ KLASIFIKACIJI kako slijedi: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Račun iz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Izvorni plan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rač. plana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2014.(2)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UKUPNO RASHODI / IZDACI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27.843.600,00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7.160.633,90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001   GRADSKO VIJEĆE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1001 Donošenje akata i mjera iz djelokruga predstavničkih, izvršnih tijela i mjesne samouprave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117.063,22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80.018,97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80.018,97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80.018,97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77.518,97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pred.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77.518,97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Nacionalne manjine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Političke stranke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A000005 Gradski savjet mladih Grada Otočca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A000010 Provedba izbora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15.288,50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23,16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15.288,50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23,16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15.288,50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23,16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794,50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14.494,00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27,87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pred.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A000011 Obilježavanje Dana grada Otočca (Sv. Fabijan i Sebastijan)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A000012 Obilježavanje državnih blagdana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811,00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811,00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16,22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A000013 Obilježavanje vjerskih blagdana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4,52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Advent u Otočcu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20.718,75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207,19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20.718,75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207,19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20.718,75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207,19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20.718,75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207,19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20.718,75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207,19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002   URED GRADONAČELNIKA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1002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714.923,37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824.950,00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477.101,66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57,83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824.950,00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477.101,66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57,83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824.950,00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477.101,66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57,83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417.164,82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417.164,82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3.409,62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3.409,62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107.350,00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56.527,22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50.444,04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12.750,00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6.083,18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171.559,57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171.559,57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566.600,00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171.559,57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21.336,46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14.186,46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127.905,50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11.584,87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44.787,64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55,98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69.082,99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22.200,61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15,42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19.895,61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1.440,00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Održavanje opreme za redovnu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8.117,59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81,18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8.117,59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8.117,59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81,18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8.117,59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162,35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8.117,59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162,35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Održavanje službenih automobila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30.058,63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30.058,63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30.058,63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17.870,42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11.347,98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5.986,83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1.282,13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1.282,13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25,64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10.906,08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10.906,08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43,62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A000013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30,93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Nepredviđeni rashodi do visine proračunske pričuve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A000014 Pomoći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poljoprivrednicima, obrtnicima, malim i srednjim poduzetnicima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6.435,92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42,91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T000008 Nabava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003   TAJNIŠTVO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1002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304.540,36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29,45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223.833,07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223.833,07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223.833,07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182.176,91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182.176,91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3.263,75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3.263,75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38.392,41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34.286,72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4.105,69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323.500,00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77.624,19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77.624,19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77.624,19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887,00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40.019,53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20.217,03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23,24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19.802,50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36.717,66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23.439,91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13.277,75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A000005 Održavanje zgrade za redovnu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18,64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2.795,60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18,64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Održavanje opreme za redovnu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T000008 Nabava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004   JEDINSTVENI UPRAVNI ODJEL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24.594.050,00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6.024.106,95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00401   FINANCIJE I RAČUNOVODSTVO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2.280.910,73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2.280.910,73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1002 Redovna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2.280.910,73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1.394.696,00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679.232,89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1.394.696,00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679.232,89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1.394.696,00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679.232,89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1.162.596,00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583.310,52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1.162.596,00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583.310,52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3.409,61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3.409,61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92.512,76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82.596,64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52,28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9.916,12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48,85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727.400,00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250.455,73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34,43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727.400,00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250.455,73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727.400,00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250.455,73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30.648,36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4.447,00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18.418,00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7.783,36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70,76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15.898,63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5.973,00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31,44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9.925,63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162.959,81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2.952,59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3.809,52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7.757,16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77,57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28.938,00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113.440,04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6.062,50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47,33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11.833,18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29.115,75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23.576,25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117,88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4.412,50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1.165.933,68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147,96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1.165.933,68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1.165.933,68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147,96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za primljene zajmove od banaka i ostalih financijskih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3.116,76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1.162.816,92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150,43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16.032,48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533.219,94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613.564,50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2.454,26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Otplate kredita (glavnice)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izvan javnog sektor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94.705,00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49,84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Održavanje opreme za redovnu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3.337,50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3.337,50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Održavanje službenih automobila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5.564,15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5.564,15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5.564,15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2.498,39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7,57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2.498,39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3.065,76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27,87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1.265,44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1.800,32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180,03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A000012 Uređenje grada za doček Nove godine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T000008 Nabava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31,33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15.978,13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79,89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T000009 Dodatna ulaganja i održavanje zgrada i objekata u vlasništvu grada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627.000,00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65.103,65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50.003,65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50.003,65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38.801,10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77,60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38.801,10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77,60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11.202,55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10.799,90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402,65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4212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00402   GOSPODARSTVO MALO I SREDNJE PODUZETNIŠTVO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3.235.400,00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713.393,28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22,05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A02 RAZVOJ GOSPODARSTVA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2.525.500,00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523.528,74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Razvoj obrta, malog i srednjeg poduzetništva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Subvencioniranje kamata malim i srednjim poduzetnicima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poljoprivrednicima, obrtnicima, malim i srednjim poduzetnicima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Razvoj poljoprivrede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poljoprivrednicima, obrtnicima, malim i srednjim poduzetnicima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4.830,00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0003 Informiranje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Elektronski mediji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218.108,20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0004 Razvoj turizma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Turistička zajednica Grada Otočca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76.286,47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0005  Centar za autohtone vrste riba i rakova krških voda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Centar za autohtone vrste riba i rakova krških voda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224.297,18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59,81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0006 Izgradnja Poslovne zone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Izgradnje Poslovne zone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0007 Pretpristupni fondovi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Lokalne akcijske grupe (LAG)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T00001 Osiguranje sredstava za Projekte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A16 VATROGASTVO I CIVILNA 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189.864,54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26,75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Zaštita od požara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A000001 Poticanje dobrovoljnog vatrogastva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178.927,04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36,58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10.937,50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0003 Gorska služba spašavanja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A000000 Gorska služba spašavanja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00403   GRAĐEVINARSTVO I STAMBENO KOMUNALNI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5.890.000,00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485.955,84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A03 ODRŽAVANJE I IZGRADNJA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126.706,42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4,97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Tekuće održavanje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Sanacija udarnih  jama i ispuha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2.587,84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Nasipavanje kolnika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Pojačano održavanje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T000001 Asfaltiranje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Obnova  asfaltiranih kolnika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T000003 Izgradnja parkirališta i ugibališta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T000004 Izgradnja nogostupa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Ceste, željeznice i slični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0003 Izgradnja i održavanje objekata i uređaja oborinske odvodnje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T000001 Održavanje postojećih uređaja i objekata oborinske odvodnje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21.033,00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0004 Prometna signalizacija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7.761,84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11,09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T000001 Vertikalna prometna signalizacija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4.007,50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Horizontalna prometna signalizacija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3.754,34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3.754,34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3.754,34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3.754,34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7,51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3.754,34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0005 Zimska služba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Zimska služba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95.323,74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9,53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A04 JAVNA RASVJETA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Javna rasvjeta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Izdaci za potrošenu električnu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246.584,61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Redovito održavanje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K000003 Izgradnja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A06 IZGRADNJA I UREĐENJE, POVRŠINA I OBJEKATA JAVNE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1.990.000,00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112.664,81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Izgradnja i uređenje površina i objekata javne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T000010 Sufinanciranje izgradnje 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 Izgradnja i održavanje mrtvačnica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K000007 Mrtvačnica u Otočcu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0004 Izgradnja vodovodne mreže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Kapitalni projekt K000001 Izgradnja i rekonstrukcija vodovodne mreže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fin.inst. te trg. dr. u j. 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0005 Izgradnja kanalizacijskog sustava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28.029,18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Izgradnja kanalizacijskog sustava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28.029,18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Ugovorene kazne i ostale naknade šteta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6.929,18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69,29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211,00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211,00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211,00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211,00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0006 Održavanje groblja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T000001 Sufinanciranje održavanja groblja na području G. Otočca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0007 Nepredviđeni interventni radovi na objektima komunalne infrastrukture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A000001 Interventni radovi na objektima komunalne infratrukture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84.635,63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00404   PROSTORNO UREĐENJE I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125.206,48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A05 ODRŽAVANJE ČISTOĆE JAVNIH POVRŠINA, PARKOVA, NASADA I ZELENIH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107.019,98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Održavanje čistoće javnih površina, parkova, nasada i zelenih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107.019,98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Održavanje čistoće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82.768,35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33,11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82.768,35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82.768,35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82.768,35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82.768,35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Održavanje čistoće parkova, nasada i zelenih površina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24.251,63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24.251,63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24.251,63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24.251,63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24.251,63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Sufinanciranje nabave komunalne opreme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T000003 Oprema (klupe, košarica za otpatke i sl.)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A08 OČUVANJE ČOVJEKOVE OKOLINE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18.186,50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Očuvanje čovjekove okoline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18.186,50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Uređenje okoliša uz rijeku Gacku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Uređenje odlagališta građevinskog otpada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2,56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2.561,50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2,56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Centar za gospodarenje otpadom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15.625,00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Sanacija divljih odlagališta otpada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T000003 Higijeničarska služba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A09 PROSTORNO PLANSKI DOKUMENTI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Prostorno planiranje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Kapitalni projekt K000006 Izrada izmjena i dopuna prostornih planova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00405   DRUŠTVENE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9.811.554,00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2.418.640,62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24,65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A13 JAVNE POTREBE U ŠPORTU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492.576,46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Organizacija rekreacije i športskih aktivnosti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492.576,46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41,32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Zajednica športskih udruga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491.223,36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491.223,36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491.223,36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491.223,36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491.223,36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44,17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Održavanje športskih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1.353,10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A14 JAVNE POTREBE U TEHNIČKOJ 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0000 Zrakoplovni sport i tehničko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Zajednica tehničke kulture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A15 JAVNIH POTREBA U SOCIJALNOJ SKRBI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1.184.600,00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521.067,15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43,99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Rad i djelovanje Crvenog križa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542.200,00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301.991,55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55,70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Hrvatski crveni križ - Gradsko društvo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45.794,68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45.794,68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45.794,68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45.794,68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45.794,68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45,34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T000002 Socijalni progra, 'Pomoć u kući starim i nemoćnim osobama'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256.196,87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Socijalna zaštita stanovništva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188.272,60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43,78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Zaštita djece, mladeži i obitelji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6.708,45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33,54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Pomoć obiteljima za novorođeno dijete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Pomoć obiteljima sa petero i više djece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Zaštita starijih osoba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A000005 Subvencija troškova stanovanja ( kom. usluge i ostale režije stanovanja)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7.556,02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7.556,02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7.556,02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7.556,02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7.556,02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Subvencioniranje stanarine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Jednokratne novčane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A000008 Pomoć za podmirenje pogrebnih troškova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3.706,00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3.706,00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3.706,00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3.706,00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3.706,00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37,06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A000009 Pomoć za troškove prijevoza djece s posebnim potrebama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A000010 Subvencija troškova prijevoza učenika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90.960,00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90.960,00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90.960,00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90.960,00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90.960,00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90,96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A000012 Osobni asistent za učenike s posebnim potrebama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12.342,13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12.342,13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12.342,13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12.342,13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12.342,13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0003 Udruge proizišle iz domovinskog rata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Udruga HDDR-a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Udruga HVIDRA-a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Udruga 133 brigade ZNG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A000005 Braniteljska udruga 'Glavičica'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Udruga 'Sokolovi' 1991' Sinac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Udruga dr.Dražen Bobinac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 bankama i ostalim financijskim institucijama i trgovačkim društvima u javnom sekt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0005 Subvencija prigradskog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Subvencija prigradskog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 trg., dr., obrtnicima, m. i srednjim pod. izvan j. s.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0008 Društveno humanitarne udruge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34,09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Udruga slijepih i slabovidnih osoba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Udruga osoba s invaliditetom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Udruga umirovljenika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DMSLSŽ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A000005 Udruga dijabetičara LSŽ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Klub liječenih alkoholičara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0009 Obiteljski centar Ličko-senjske županije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Obiteljski centar Ličko-senjske županije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0010 Rad Vijećaza prevenciju Grada otočca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Rad Vijeća za prevenciju Grada Otočca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01   DJEČJI VRTIĆ 'CICIBAN'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846.086,46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A11 DRUŠTVENA BIRGA O DJECI PREDSKOLSKE DOBI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846.086,46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Predškolski odgoj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846.086,46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15,30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Odgojno, administrativno i tehničko osoblje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1.837.200,00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714.693,31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1.837.200,00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714.693,31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1.837.200,00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714.693,31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38,90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607.544,55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607.544,55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13.650,00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228.000,00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93.498,76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83.456,53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41,21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10.042,23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A000005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73.312,00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79,78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73.312,00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73.312,00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79,78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39.312,00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58.485,65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Rekonstrukcija dječjeg vrtića Ciciban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3.610.000,00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72.907,50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2,02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62,73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62,73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62,73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62,73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0,11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T000003 Predškole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02   GACKO PUČKO OTVORENO UČILIŠTE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0001 GACKO PUČKO OTVORENO UČILIŠTE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284.920,83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Rukovodno, administrativno i tehničko osoblje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710.728,00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281.955,11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710.728,00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281.955,11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710.728,00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281.955,11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611.742,00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243.405,99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611.742,00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243.405,99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92.986,00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38.549,12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41,46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82.586,00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34.411,22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41,67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4.137,90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A000004 Amatersko kazalište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19,77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2.965,72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24,71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A000005 FD 'Otočac'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A000006 Muzejsko galerijska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Izdavačko publicistička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A000008 Likovne radionice za djecu i mlade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A000009 Organizacija dječjeg maskenbala i obilježavanje Sv. Nikole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A000011 16. smotra folklora folklora Ličko-senjske županije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40.068,00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A000012 Glazbena škola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A000017 Kinotečna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K000001 Nabava opreme za digitalizaciju građe Muzeja Gacke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K000002 Nabava žičanih instrumenata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K000003 Nabava informatičke opreme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T000017 Konzervacija i restauracija pokretnihkovinskih nalaza mitreja i starog grada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T000018 Priprema i  tiskanje Kataloga Etnografske zbirke Muzeja Gacke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T000019 Izrada i tiskanje Vodiča kroz zbirke Muzeja Gacke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T000020 Edukativne radionice'Jezikom i običajima do naših predaka'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T000021 Otočki val - dječja manifestacija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T000022 Rad dječjeg dramskog ansambla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T000023 Nabava narodne nošnje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T000024 Priprema i gostovanje predstave dramske skupine učilišta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03   JAVNA USTANOVA NARODNA KNJIŽNICA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0002 Javna ustanova Narodna knjižnica Otočac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182.434,72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38,69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Rukovodno i administrativno osoblje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308.557,00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132.420,50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42,92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308.557,00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132.420,50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308.557,00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132.420,50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42,92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262.636,00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113.739,52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43,31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262.636,00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113.739,52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39.921,00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18.680,98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46,79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35.456,00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16.754,43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47,25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1.926,55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43,15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50.014,22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50.014,22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50.014,22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42.399,84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68,39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42.399,84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84,80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6.114,38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4.498,75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224,94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1.615,63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16,16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A000007 Nabava knjiga  za knjižnicu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Knjige u knjižnicama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A000008 Održavanje zgrade za redovnu djelatnost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Kapitalni projekt K000001 Nabava računala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K000002 Nabava računalnog programa za dugotrajnu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KULTURNI AMATERIZAM  04   PROMICANJE KULTURE I RAZVOJ KULTURNOG AMATERIZMA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0003 Promicanje kulture i razvoj kulturnog amaterizma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34.555,00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46,07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KUU 'Gacka' Ličko Lešće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A000002 KUD 'Lipa' Sinac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A000003 DVD Otočac - puhački orkestar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A000005 KATEDRA ČAKAVSKOG SABORA - pokrajine Gacke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A000008 OTOČKI GRANIČARI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A000012 Velebitska udruga Kuterevo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A000013 Udruga žena ' Sinčeranka' Sinac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A000016 Studentski Zbor Gacke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A000017 Kulturno umjetničko društvo 'Dangubica' Kuterevo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A000018 Udruga za promicanje kreativnosti djece i mladih 'Antuntun'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1.055,00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21,10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POSEBNI PROGRAMI  05   POSEBNI PROGRAMI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0004 Poticanje  i organizacija posebnih programa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Posebni programi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KULTURNE MANIFESTACIJE  06   KULTURNE MANIFESTACIJE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0005 Kulturne manifestacije u organizaciji i pod pokroviteljstvom Grada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Kulturne manifestacije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VJERSKE ZAJEDNICE  07   TEKUĆE DONACIJE VJERSKIM ZAJEDNICAMA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0007 Tekuće donacije vjerskim zajednicama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Tekuće donacije vjerskim zajednicama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36,00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STIPENDIJE  08   STIPENDIRANJE STUDENATA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0008 Stipendiranje studenata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A000001 Stipendiranje studenata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6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GRAD OTOČAC-PRIJATELJ DJECE  09   PROJEKT 'GRAD OTOČAC-PRIJATELJ DJECE'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0009 'Grad Otočac - prijatelj djece'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T000001 'Grad Otočac - prijatelj djece'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                                   Ovaj Polugodišnji izvještaj o izvršenju proračuna Grada Otočca na dan 30.06.2014. godine stupa na snagu danom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objave u 'Službenom vjesniku Grada Otočca'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KLASA:    400-06/14-01/6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Predsjednik Gradskog vijeća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URBROJ: 2125/02-01-14-7-5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hr-HR"/>
              </w:rPr>
              <w:t>Slaven Prpić, dipl. uč.,v.r.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Otočac,   15.10.2014.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361"/>
        <w:gridCol w:w="8265"/>
        <w:gridCol w:w="1610"/>
        <w:gridCol w:w="1610"/>
        <w:gridCol w:w="1096"/>
        <w:gridCol w:w="1272"/>
      </w:tblGrid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Na temelju članka 43. Zakona o proračunu ('Narodne novine' broj 87/08 i 136/12) i članka 27. Statuta Grada Otočca ('Službeni vjesnik 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Grada Otočca' broj 1/13) Gradsko vijeće Grada Otočca na 8. sjednici održanoj  15. listopada 2014.  godine, donosi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I. IZMJENE I DOPUNE  PRORAČUNA GRADA OTOČCA ZA 2014. GODINU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I. OPĆI DIO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1.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U Proračunu Grada Otočca za 2014. godinu ('Službeni vjesnik Grada Otočca'7/13) članak 1. mijenja se i glasi: 'Proračun Grada Otočca  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za 2014. godinu sastoji se od: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(%)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Prihodi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28.373.600,00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303.610,00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28.677.210,00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Prihodi od prodaje nefinancijske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2.470.000,00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-1.570.000,00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-63,56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21.074.030,00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2.133.610,00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10,12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23.207.640,00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Rashodi za nabavu nefinancijske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6.579.570,00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-51,68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3.179.570,00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RAZLIKA - MANJAK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Izdaci za financijsku imovinu i otplate zajmova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NETO ZADUŽIVANJE/FINANCIRANJE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C. RASPOLOŽIVA SREDSTVA IZ PRETHODNIH GODINA (VIŠAK PRIHODA I REZERVIRANJA)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Vlastiti izvori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VIŠAK/MANJAK + NETO ZADUŽIVANJA/FINANCIRANJA + RASPOLOŽIVA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SREDSTVA IZ PRETHODNIH GODINA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2.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U članku 2. Prihodi i rashodi te primici i izdaci po ekonomskoj klasifikaciji utvrđeni su u Računu prihoda i rashoda i Računu financiranja 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za 2014. godinu, mijenjaju se u Računu prihoda i rashoda  za 2014. godinu kako slijedi: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(%)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28.373.600,00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303.610,00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1,07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28.677.210,00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15.314.400,00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15.514.400,00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2,86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14.400.000,00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613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714.400,00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-14,00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614.400,00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Pomoći iz inozemstva (darovnice) i od subjekata unutar opće države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6.061.200,00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-1.151.390,00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-19,00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4.909.810,00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Pomoći iz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2.061.200,00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305.450,00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14,82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2.366.650,00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potpore unutar opće države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-1.456.840,00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-36,42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2.543.160,00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2.793.000,00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1.095.000,00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39,21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3.888.000,00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2.680.000,00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1.095.000,00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3.775.000,00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administrativnih pristojbi i po posebnim propisima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4.070.000,00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1,97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Administrativne (upravne) pristojbe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22,54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Kazne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Donacije od pravnih i fizičkih osoba izvan opće države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105.000,00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76,19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185.000,00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2.470.000,00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-1.570.000,00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-63,56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neproizvedene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-700.000,00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1.470.000,00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-870.000,00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-59,18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-59,18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21.074.030,00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2.133.610,00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10,12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23.207.640,00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5.730.631,00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-259.062,50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-4,52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5.471.568,50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4.778.974,00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-252.476,50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-5,28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4.526.497,50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221.900,00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-16.700,00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-7,53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205.200,00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729.757,00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10.114,00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1,39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739.871,00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8.915.807,00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-2.208.710,50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-24,77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6.707.096,50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-14,10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167.500,00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1.606.000,00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-450.100,00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-28,03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1.155.900,00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5.596.239,00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-1.300.092,50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-23,23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4.296.146,50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1.493.568,00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-471.018,00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-31,54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1.022.550,00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2.988.023,00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379,19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3.776.023,00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-13,33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2.990.023,00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386,81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3.763.023,00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135.500,00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-44,28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75.500,00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85.500,00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-11,70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75.500,00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521.200,00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521.200,00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4.962.892,00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1.693.360,00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34,12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6.656.252,00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3.652.892,00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3.777.892,00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1.148.360,00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99,00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2.308.360,00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6.579.570,00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-51,68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3.179.570,00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neproizvedene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6.509.570,00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-4.240.000,00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-65,13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2.269.570,00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6.150.000,00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-4.840.000,00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-78,70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93.570,00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641,23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693.570,00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426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830.000,00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Izdaci za otplatu glavnice primljenih zajmova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izvan javnog sektor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C. RASPOLOŽIVA SREDSTAVA IZ PRETHODNIH GODINA (VIŠAK PRIHODA I REZERVIRANJA)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-3.000.000,00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II.POSEBNI DIO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Rashodi poslovanja i rashodi za nabavu nefinancijske imovine u I.Izmjenama i dopunama Proračuna za 2014. godinu u ukupnoj svoti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od  29.577.210,00 kuna i izdaci za financijsku imovinu i otplate zajmova  u ukupnoj svoti od 190.000,00 kuna raspoređuju se po korisnicima i 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programima u Posebnom dijelu I.Izmjena i dopuna Proračuna kako slijedi: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PROMJENA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(%)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UKUPNO RASHODI / IZDACI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27.843.600,00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-1.266.390,00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-4,55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26.577.210,00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001   GRADSKO VIJEĆE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-70.900,00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-13,18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467.100,00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-70.900,00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-13,18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467.100,00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A01  1001 Donošenje akata i mjera iz djelokruga predstavničkih, izvršnih tijela i mjesne samouprave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538.000,00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-70.900,00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-13,18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467.100,00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A000001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-9,23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270.500,00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-88,71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A000003 Nacionalne manjine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A000004 Političke stranke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A000005 Gradski savjet mladih Grada Otočca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A000010 Provedba izbora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-14.400,00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-21,82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51.600,00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-9.000,00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-1.400,00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50.600,00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A000011 Obilježavanje Dana grada Otočca (Sv. Fabijan i Sebastijan)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-69.000,00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-49.000,00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A000012 Obilježavanje državnih blagdana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1001 A000013 Obilježavanje vjerskih blagdana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1001 T000001 Organizacija dočeka Nove godine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1001 T000002 Advent u Otočcu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002   URED GRADONAČELNIKA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-96.400,00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-5,75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1.581.150,00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Glavni program A01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-96.400,00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-5,75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1.581.150,00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A01  1002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1.677.550,00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-96.400,00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-5,75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1.581.150,00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A000001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824.950,00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0,81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831.650,00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9,66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19.300,00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107.350,00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4,66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112.350,00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A000002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566.600,00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-93.100,00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-16,43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473.500,00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-16,05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-33,01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-6,43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-34,72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A000006 Održavanje opreme za redovnu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A000007 Održavanje službenih automobila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-38,46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A000013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9,09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14,29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A000014 Pomoći unutar općeg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1002 T000008 Nabava dugotrajne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003   TAJNIŠTVO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-27.800,00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1.006.200,00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-27.800,00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1.006.200,00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A01  1002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1.034.000,00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-27.800,00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1.006.200,00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A000001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654.500,00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1,02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661.200,00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29.300,00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5,80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83.200,00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88.200,00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A000002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323.500,00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-24.500,00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-7,57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299.000,00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-27,27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A000005 Održavanje zgrade za redovnu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-28,57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A000006 Održavanje opreme za redovnu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1002 T000008 Nabava dugotrajne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RAZDJEL  004   JEDINSTVENI UPRAVNI ODJEL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24.594.050,00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-1.071.290,00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-4,36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23.522.760,00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01   FINANCIJE I RAČUNOVODSTVO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3.991.338,50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102,16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7.898.434,50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A01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3.991.338,50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102,16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7.898.434,50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A01  1002 Redovna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3.907.096,00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3.991.338,50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102,16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7.898.434,50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A000001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1.394.696,00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110.065,50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7,89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1.504.761,50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1.162.596,00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74.665,50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6,42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1.237.261,50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53.800,00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14,31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178.300,00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27.700,00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A000002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727.400,00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16,22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845.400,00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-12,82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-19.000,00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-29,50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514.000,00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594.000,00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58,70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A000003 Financijski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788.000,00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2.988.023,00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379,19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3.776.023,00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342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Kamate za primljene zajmove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-13,33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773.000,00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2.990.023,00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386,81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3.763.023,00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A000004 Otplate kredita (glavnice)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Otplata glavnice primljenih zajmova od banaka i ostalih financijskih institucija izvan javnog sektor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A000006 Održavanje opreme za redovnu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A000007 Održavanje službenih automobila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-14.750,00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-27,31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39.250,00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-45,45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18.000,00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9,09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-750,00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9.250,00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A01  1002 A000012 Uređenje grada za doček Nove godine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A01  1002 K000001 Obnova zgade Trg dr.Franje Tuđmana 10 (HRO)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1002 T000008 Nabava dugotrajne imovine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-19,61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-32,26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A01  1002 T000009 Dodatna ulaganja i održavanje zgrada i objekata u vlasništvu grada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627.000,00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647.000,00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Dodatna ulaganja za ostalu nefinancijsku imovinu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02   GOSPODARSTVO MALO I SREDNJE PODUZETNIŠTVO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3.235.400,00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-927.000,00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-28,65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2.308.400,00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A02 RAZVOJ GOSPODARSTVA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2.525.500,00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-925.000,00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-36,63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1.600.500,00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Program A02 0001 Razvoj obrta, malog i srednjeg poduzetništva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A02 0001 A000001 Subvencioniranje kamata malim i srednjim poduzetnicima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0002 Razvoj poljoprivrede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A02 0002 A000002 Subvencije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0003 Informiranje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A02 0003 A000002 Elektronski mediji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0004 Razvoj turizma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A02 0004 A000001 Turistička zajednica Grada Otočca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0005  Centar za autohtone vrste riba i rakova krških voda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A02 0005 A000001 Centar za autohtone vrste riba i rakova krških voda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0006 Izgradnja Poslovne zone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A02 0006 K000001 Izgradnje Poslovne zone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A02 0007 Pretpristupni fondovi EU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-58,90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A02 0007 T000002 Lokalne akcijske grupe (LAG)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A02 0007 T00001 Osiguranje sredstava za Projekte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-61,43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-61,43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A16 VATROGASTVO I CIVILNA  ZAŠTITA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709.900,00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-0,28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707.900,00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A16 0001 Zaštita od požara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A16 0001 A000001 Poticanje dobrovoljnog vatrogastva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A16 0002 Civilna zaštita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A16 0002 A000001 Civilna zaštita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29.900,00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27.900,00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A16 0003 Gorska služba spašavanja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A16 0003 A000000 Gorska služba spašavanja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03   GRAĐEVINARSTVO I STAMBENO KOMUNALNI POSLOVI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5.890.000,00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-2.185.000,00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-37,10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3.705.000,00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A03 ODRŽAVANJE I IZGRADNJA NERAZVRSTANIH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-33,73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1.690.000,00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A03 0001 Tekuće održavanje nerazvrstanih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-36,00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A03 0001 A000001 Sanacija udarnih  jama i ispuha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A03 0001 A000002 Nasipavanje kolnika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A03 0002 Pojačano održavanje nerazvrstanih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-19,35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0002 T000001 Asfaltiranje nerazvrstanih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0002 T000002 Obnova  asfaltiranih kolnika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0002 T000003 Izgradnja parkirališta i ugibališta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0002 T000004 Izgradnja nogostupa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-76,92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A03 0003 Izgradnja i održavanje objekata i uređaja oborinske odvodnje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0003 T000001 Održavanje postojećih uređaja i objekata oborinske odvodnje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A03 0004 Prometna signalizacija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-42,86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0004 T000001 Vertikalna prometna signalizacija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A03 0004 T000002 Horizontalna prometna signalizacija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Program A03 0005 Zimska služba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A03 0005 A000001 Zimska služba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A04 JAVNA RASVJETA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-35,56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A04 0001 Javna rasvjeta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-480.000,00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-35,56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A04 0001 A000001 Izdaci za potrošenu električnu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A04 0001 A000002 Redovito održavanje javne rasvjete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A04 0001 K000003 Izgradnja javne rasvjete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A06 IZGRADNJA I UREĐENJE, POVRŠINA I OBJEKATA JAVNE NAMJENE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1.990.000,00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-845.000,00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-42,46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1.145.000,00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0001 Izgradnja i uređenje površina i objekata javne namjene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-54,55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A06 0001 T000010 Sufinanciranje izgradnje razvrstanih cesta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-54,55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0002  Izgradnja i održavanje mrtvačnica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A06 0002 K000007 Mrtvačnica u Otočcu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0004 Izgradnja vodovodne mreže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-35,06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A06 0004 K000001 Izgradnja i rekonstrukcija vodovodne mreže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-35,06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109,26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565.000,00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0005 Izgradnja kanalizacijskog sustava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-65,15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A06 0005 K000001 Izgradnja kanalizacijskog sustava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-65,15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-81,25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0006 Održavanje groblja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A06 0006 T000001 Sufinanciranje održavanja groblja na području G. Otočca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A06 0007 Nepredviđeni interventni radovi na objektima komunalne infrastrukture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A06 0007 A000001 Interventni radovi na objektima komunalne infratrukture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04   PROSTORNO UREĐENJE I ZAŠTITA OKOLIŠA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1.535.860,00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87,76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3.285.860,00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A05 ODRŽAVANJE ČISTOĆE JAVNIH POVRŠINA, PARKOVA, NASADA I ZELENIH POVRŠINA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1.963.360,00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302,06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2.613.360,00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A05 0001 Održavanje čistoće javnih površina, parkova, nasada i zelenih površina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1.963.360,00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302,06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2.613.360,00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A05 0001 A000001 Održavanje čistoće javnih površina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A05 0001 A000002 Održavanje čistoće parkova, nasada i zelenih površina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A05 0001 K000001 Sufinanciranje nabave komunalne opreme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1.373.360,00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686,68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1.573.360,00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1.373.360,00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686,68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1.573.360,00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A05 0001 K000002 Opremanje reciklažnog dvorišta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A05 0001 T000003 Oprema (klupe, košarica za otpatke i sl.)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A08 OČUVANJE ČOVJEKOVE OKOLINE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-427.500,00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A08 0001 Očuvanje čovjekove okoline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-427.500,00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A08 0001 A000001 Uređenje okoliša uz rijeku Gacku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A08 0001 A000002 Uređenje odlagališta građevinskog otpada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A08 0001 K000001 Centar za gospodarenje otpadom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A08 0001 T000002 Sanacija divljih odlagališta otpada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A08 0001 T000003 Higijeničarska služba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A08 0001 T000004 Hidrogeološka istraživana na Poslovnoj zoni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A09 PROSTORNO PLANSKI DOKUMENTI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A09 0001 Prostorno planiranje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A09 0001 K000006 Izrada izmjena i dopuna prostornih planova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GLAVA  05   DRUŠTVENE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9.811.554,00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-3.486.488,50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-35,53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6.325.065,50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A13 JAVNE POTREBE U ŠPORTU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-4,61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1.137.000,00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A13 0001 Organizacija rekreacije i športskih aktivnosti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1.192.000,00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-4,61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1.137.000,00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A13 0001 A000001 Zajednica športskih udruga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1.112.000,00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1.112.000,00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A13 0001 A000004 Održavanje športskih objekata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-68,75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A14 JAVNE POTREBE U TEHNIČKOJ 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-15,19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167.492,00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A14 0000 Zrakoplovni sport i tehničko obrazovanje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-15,19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167.492,00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A14 0000 A000003 Zajednica tehničke kulture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-15,19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167.492,00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197.492,00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-15,19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167.492,00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A15 JAVNIH POTREBA U SOCIJALNOJ SKRBI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1.184.600,00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4,22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1.234.600,00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0001 Rad i djelovanje Crvenog križa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542.200,00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542.200,00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0001 A000001 Hrvatski crveni križ - Gradsko društvo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A15 0001 T000002 Socijalni progra, 'Pomoć u kući starim i nemoćnim osobama'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441.200,00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441.200,00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441.200,00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0002 Socijalna zaštita stanovništva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11,63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480.000,00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A000001 Zaštita djece, mladeži i obitelji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A000002 Pomoć obiteljima za novorođeno dijete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A000003 Pomoć obiteljima sa petero i više djece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A000004 Zaštita starijih osoba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A000005 Subvencija troškova stanovanja ( kom. usluge i ostale režije stanovanja)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A000006 Subvencioniranje stanarine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A000007 Jednokratne novčane pomoći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A000008 Pomoć za podmirenje pogrebnih troškova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A000009 Pomoć za troškove prijevoza djece s posebnim potrebama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A000010 Subvencija troškova prijevoza učenika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0002 A000012 Osobni asistent za učenike s posebnim potrebama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0003 Udruge proizišle iz domovinskog rata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76.400,00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76.400,00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0003 A000001 Udruga HDDR-a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0003 A000003 Udruga HVIDRA-a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6.400,00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0003 A000004 Udruga 133 brigade ZNG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0003 A000005 Braniteljska udruga 'Glavičica'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0003 A000006 Udruga 'Sokolovi' 1991' Sinac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A15 0003 K000001 Udruga dr.Dražen Bobinac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0005 Subvencija prigradskog prijevoza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0005 A000001 Subvencija prigradskog prijevoza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6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Subvencije trgovačkim društvima, obrtnicima, malim i srednjim poduzetnicima izvan javnog sektora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Program A15 0008 Društveno humanitarne udruge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A000001 Udruga slijepih i slabovidnih osoba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A000002 Udruga osoba s invaliditetom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A000003 Udruga umirovljenika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A000004 DMSLSŽ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A000005 Udruga dijabetičara LSŽ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0008 A000007 Klub liječenih alkoholičara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0009 Obiteljski centar Ličko-senjske županije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0009 A000001 Obiteljski centar Ličko-senjske županije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A15 0010 Rad Vijećaza prevenciju Grada otočca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A15 0010 A000001 Rad Vijeća za prevenciju Grada Otočca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01   DJEČJI VRTIĆ 'CICIBAN'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-3.746.792,50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-67,74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1.784.719,50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A11 DRUŠTVENA BIRGA O DJECI PREDSKOLSKE DOBI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-3.746.792,50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-67,74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1.784.719,50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A11 0001 Predškolski odgoj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5.531.512,00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-3.746.792,50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-67,74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1.784.719,50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A11 0001 A000001 Odgojno, administrativno i tehničko osoblje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1.837.200,00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-291.800,00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-15,88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1.545.400,00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-15,33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1.270.000,00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109.200,00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-40.800,00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-37,36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68.400,00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228.000,00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-21.000,00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-9,21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A11 0001 A000005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73.312,00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56,06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114.412,00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39.312,00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39.312,00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41.100,00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120,88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75.100,00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A11 0001 K000001 Rekonstrukcija dječjeg vrtića Ciciban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3.610.000,00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-3.496.092,50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-96,84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113.907,50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3.907,50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3,55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113.907,50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421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3.500.000,00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-3.500.000,00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A11 0001 T000003 Predškole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02   GACKO PUČKO OTVORENO UČILIŠTE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-105.696,00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878.697,00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-105.696,00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878.697,00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0001 GACKO PUČKO OTVORENO UČILIŠTE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984.393,00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-105.696,00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878.697,00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A000001 Rukovodno, administrativno i tehničko osoblje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710.728,00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-87.728,00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-12,34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623.000,00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611.742,00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-91.142,00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-14,90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520.600,00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92.986,00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-6.586,00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-7,08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86.400,00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A000002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24.100,00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14.100,00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14.100,00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A000004 Amatersko kazalište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A000005 FD 'Otočac'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A000006 Muzejsko galerijska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23.000,00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A000007 Izdavačko publicistička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A000008 Likovne radionice za djecu i mlade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A000009 Organizacija dječjeg maskenbala i obilježavanje Sv. Nikole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Aktivnost A12 0001 A000011 16. smotra folklora folklora Ličko-senjske županije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-42.068,00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-85,73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49.068,00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-42.068,00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-85,73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A000012 Glazbena škola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0001 A000017 Kinotečna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0001 K000001 Nabava opreme za digitalizaciju građe Muzeja Gacke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1.670,00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1.670,00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0001 K000002 Nabava žičanih instrumenata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0001 K000003 Nabava informatičke opreme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2.900,00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T000017 Konzervacija i restauracija pokretnihkovinskih nalaza mitreja i starog grada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1.527,00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1.527,00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1.527,00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T000018 Priprema i  tiskanje Kataloga Etnografske zbirke Muzeja Gacke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T000019 Izrada i tiskanje Vodiča kroz zbirke Muzeja Gacke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T000020 Edukativne radionice'Jezikom i običajima do naših predaka'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T000021 Otočki val - dječja manifestacija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T000022 Rad dječjeg dramskog ansambla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T000023 Nabava narodne nošnje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0001 T000024 Priprema i gostovanje predstave dramske skupine učilišta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8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PRORAČUNSKI KORISNIK  03   JAVNA USTANOVA NARODNA KNJIŽNICA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512.557,00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512.557,00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0002 Javna ustanova Narodna knjižnica Otočac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471.557,00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8,69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512.557,00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0002 A000001 Rukovodno i administrativno osoblje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308.557,00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-0,97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305.557,00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262.636,00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-6.000,00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-2,28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256.636,00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39.921,00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39.921,00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0002 A000002 Materijalni rashodi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99.500,00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44,22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143.500,00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48,39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92.000,00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31.500,00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0002 A000007 Nabava knjiga  za knjižnicu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0002 A000008 Održavanje zgrade za redovnu djelatnost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0002 K000001 Nabava računala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0002 K000002 Nabava računalnog programa za dugotrajnu imovinu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13.500,00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KULTURNI AMATERIZAM  04   PROMICANJE KULTURE I RAZVOJ KULTURNOG AMATERIZMA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0003 Promicanje kulture i razvoj kulturnog amaterizma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A000001 KUU 'Gacka' Ličko Lešće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A000002 KUD 'Lipa' Sinac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A000003 DVD Otočac - puhački orkestar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A000005 KATEDRA ČAKAVSKOG SABORA - pokrajine Gacke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A000008 OTOČKI GRANIČARI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A000012 Velebitska udruga Kuterevo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A000013 Udruga žena ' Sinčeranka' Sinac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A000016 Studentski Zbor Gacke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A000017 Kulturno umjetničko društvo 'Dangubica' Kuterevo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0003 A000018 Udruga za promicanje kreativnosti djece i mladih 'Antuntun'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POSEBNI PROGRAMI  05   POSEBNI PROGRAMI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0004 Poticanje  i organizacija posebnih programa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0004 A000001 Posebni programi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KULTURNE MANIFESTACIJE  06   KULTURNE MANIFESTACIJE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0005 Kulturne manifestacije u organizaciji i pod pokroviteljstvom Grada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0005 A000001 Kulturne manifestacije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VJERSKE ZAJEDNICE  07   TEKUĆE DONACIJE VJERSKIM ZAJEDNICAMA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0007 Tekuće donacije vjerskim zajednicama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0007 A000001 Tekuće donacije vjerskim zajednicama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Kapitalni projekt A12 0007 K000001 Kapitalne donacije vjerskim zajednicama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400.000,00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517ACC" w:rsidRPr="00517ACC" w:rsidTr="00481C50">
        <w:trPr>
          <w:trHeight w:val="8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STIPENDIJE  08   STIPENDIRANJE STUDENATA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0008 Stipendiranje studenata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Aktivnost A12 0008 A000001 Stipendiranje studenata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GRAD OTOČAC-PRIJATELJ DJECE  09   PROJEKT 'GRAD OTOČAC-PRIJATELJ DJECE'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282894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Glavni program A12 PROGRAMSKA DJELATNOST U KULTURI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C3C9E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Program A12 0009 'Grad Otočac - prijatelj djece'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Tekući projekt A12 0009 T000001 'Grad Otočac - prijatelj djece'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III. ZAVRŠNA ODREDBA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Članak 4.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Ove I. Izmjene i dopune Proračuna Grada Otočca za 2014. godinu stupaju na snagu danom donošenja a primjenjivat će se od 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01. siječnja 2014. godine.</w:t>
            </w: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Ove I. Izmjene i dopune  Proračuna Grada otočca za 2014. godinu objavit će se u Službenom vjesniku Grada Otočca.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KLASA: 400-06/13-01/7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URBROJ:2125/02-01-14-10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Predsjednik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OTOČAC, 15.10.2014.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Slaven Prpić, dipl. uč., v.r.</w:t>
            </w:r>
          </w:p>
        </w:tc>
      </w:tr>
      <w:tr w:rsidR="00517ACC" w:rsidRPr="00517ACC" w:rsidTr="00481C50">
        <w:trPr>
          <w:trHeight w:val="30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517ACC" w:rsidRPr="00517ACC" w:rsidTr="00481C50">
        <w:trPr>
          <w:trHeight w:val="300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ACC" w:rsidRPr="00517ACC" w:rsidRDefault="00517ACC" w:rsidP="00517ACC">
            <w:pPr>
              <w:tabs>
                <w:tab w:val="left" w:pos="8838"/>
                <w:tab w:val="left" w:pos="9830"/>
                <w:tab w:val="left" w:pos="14202"/>
                <w:tab w:val="left" w:pos="1479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7A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GRAD OTOČAC</w:t>
            </w:r>
          </w:p>
        </w:tc>
      </w:tr>
    </w:tbl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A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517ACC" w:rsidRPr="00517ACC" w:rsidSect="00B06C0A">
          <w:type w:val="continuous"/>
          <w:pgSz w:w="16838" w:h="11906" w:orient="landscape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35. Zakona o lokalnoj i područnoj (regionalnoj) samoupravi i upravi („Narodne novine“ br . 33/01., 60/01., 129/05., 109/07., 125/08., 36/09., 150/11., 144/12 i 19/13-pročišćeni tekst) i članka 27. Statuta Grada Otočca („Službeni vjesnik Grada Otočca“ br.1/13), Gradsko vijeće Grada Otočca na 8. sjednici održanoj dana 15. 10. 2014.  godine donosi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D L U K 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ustrojstvu i djelokrugu rada upravnih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tijela Grada Otočca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</w:t>
      </w:r>
    </w:p>
    <w:p w:rsidR="00517ACC" w:rsidRPr="00517ACC" w:rsidRDefault="00517ACC" w:rsidP="00517A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OPĆE ODREDBE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Ovom Odlukom uređuje se ustrojstvo i djelokrug rada upravnih tijela Grada Otočca u skladu sa Zakonom i Statutom Grada Otočca (u daljnjem tekstu: upravna tijela Grada).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Upravna tijela Grada ustrojavaju se kao upravni odjeli za obavljanje upravnih, stručnih i drugih poslova iz samoupravnog djelokruga Grada, te za obavljanje poslova državne uprave koji su zakonom preneseni na Grad.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Unutar upravnih odjela mogu se osnovati i odsjeci kao unutarnje ustrojstvene jedinice upravnog odjela  za obavljanje određenih stručnih i drugih poslova koji su neposredno u svezi sa ostvarivanjem poslova iz samoupravnog djelokruga Grada, a koji nisu u nadležnosti drugih tijela.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Upravna tijela Grada odgovorna su Gradskom vijeću  i Gradonačelniku za zakonito i pravovremeno obavljanje poslova iz svog djelokruga rada.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4.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Sredstva za rad upravnih tijela Grada iz samoupravnog djelokruga rada osiguravaju se u Proračunu Grada Otočca. Sredstva za prenesene poslove državne uprave koje obavljaju upravna tijela Grada osiguravaju se u Proračunu Republike Hrvatske.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5.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obavljanju poslova iz svog djelokruga upravna tijela Grada koriste pečat koji sadrži grb Republike Hrvatske, naziv „Republika Hrvatska“, naziv „Ličko-senjska županija“, naziv „Grad Otočac“, naziv upravnog tijela Grada i naziv „Otočac“.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6.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Zaglavlje akta upravnog tijela Grada sadrži: grb Republike Hrvatske, naziv „Republika Hrvatska“, naziv „Ličko-senjska županija“, naziv „Grad Otočac“, naziv upravnog tijela Grada, klasifikacijsku oznaku, urudžbeni broj, mjesto i datum izrade akta.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 . USTROJSTVO I DJELOKRUG RADA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7.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U Gradu se ustrojavaju slijedeća upravna tijela: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Ured gradonačelnika 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2. Tajništvo 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3. Jedinstveni upravni odjel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8.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Upravna tijela u okviru zakona i Statuta Grada općenito: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- prate stanje u djelatnostima iz samoupravnog djelokruga rada Grada,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- predlažu mjere te pripremaju i predlažu nacrte odluka i drugih općih i pojedinačnih akata koje donose Gradsko vijeća i Gradonačelnik,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- donose rješenja u prvom stupnju,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- organiziraju i neposredno obavljaju i izvršavaju odluke i druge opće i pojedinačne akte    Gradskog vijeća i Gradonačelnika.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URED GRADONAČELNIKA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9.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Uredu Gradonačelnika obavljaju se poslovi koji se odnose na: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poslove koordinacije rada upravnih tijela Grada i drugi poslovi koji su neophodno vezani za potrebe Gradonačelnika,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organizaciju poslova u svezi s protokolarnim primanjima i prigodnim svečanostima od značaja za Grad,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stručne i administrativne poslove za potrebe Gradonačelnika i zamjenika gradonačelnika,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suradnju tijela Grada s državnim i županijskim tijelima, tijelima drugih jedinica lokalne    samouprave, medijima, ustanovama, udrugama, političkim strankama i građanima,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ostvarenje odnosa s javnošću za sva tijela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uspostavu WEB portala i promidžbu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provođenje mjera zaštite na radu, pripreme programa i mjera zaštite i spašavanja i suradnja sa nadležnim tijelima,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održavanje voznog parka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lokalne potrebe stanovnika na području brige o djeci, školstvu i predškolskom odgoju, kulturi, športu i tehničkoj kulturi, u javnom zdravstvu, socijalnoj skrbi, praćenje rada  i financiranja redovitih djelatnosti ustanova kojima je Grad osnivač, a koje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djeluju na području društvenih djelatnosti, te udruga koje ostvaruju programe kojima se zadovoljavaju javne potrebe Grada Otočca, te obavljanje i drugih poslova koji su stavljeni u djelokrug Zakonom, odnosno općim aktom Gradskog vijeća i Gradonačelnika,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poslove komunalnog redarstva koji obuhvaćaju nadzor i kontrolu u djelokrugu poslova komunalnog redarstva,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-poslove praćenja stanja i propisa iz područja europskih integracija i fondova Europske unije,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poslove u vezi s aktivnostima za sudjelovanjem Grada Otočca u projektima Europske unije i projektima koje provode nadležna ministarstva u Vladi RH,  suradnja s gradskim upravnim tijelima na poticanju sudjelovanja u projektima Europske unije i pripremi projektnih prijedloga za potrebe kandidiranja Grada Otočca za korištenje sredstava iz fondova Europske unije i iz drugih inozemnih i domaćih  izvora financiranja, suradnja s drugim ustanovama i društvima kojih je osnivač odnosno suosnivač Grad Otočac, a obavljaju poslove u vezi s europskim integracijama i fondovima Europske unije,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poslove uspostavljanja i održavanja suradnje s europskim institucijama, državnim i drugim tijelima nadležnim za poslove u vezi s europskim integracijama i fondovima Europske unije,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poslove u vezi sa sklapanjem partnerstva i organizacije partnerskih mreža Grada Otočca za potrebe europskih integracija, poslovi u vezi s organizacijom stručne edukacije službenika o poslovima u vezi s Europskom unijom i provođenjem stručnih programa s nadležnim institucijama u cilju stalnog i aktivnog sudjelovanja Grada Otočca u procesu europskih integracija i korištenju sredstava fondova.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TAJNIŠTVO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10.</w:t>
      </w:r>
    </w:p>
    <w:p w:rsidR="00517ACC" w:rsidRPr="00517ACC" w:rsidRDefault="00517ACC" w:rsidP="00517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 Tajništvu Grada obavljaju se poslovi koji se odnose na: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stručne i administrativne poslove u svezi pripremanja i organizacije sjednica Gradskog vijeća i radnih tijela Gradskog vijeća,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usklađivanje i koordinacija djelovanja između upravnih tijela Grada u cilju povećanja ukupne efikasnosti, svrsishodnijeg i učinkovitijeg djelovanja istih,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ostvarivanje prava na pristup informacijama,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stručne, administrativne, tehničke i druge poslove u svezi s radom vijeća mjesnih odbora,  a posebice poslova u svezi sa sazivanjem i održavanjem sjednica vijeća, izrade programa rada i izvješća o radu, pravila i poslovnika mjesnih odbora, sazivanja mjesnih zborova građana, provođenja referenduma i izbora, vođenje i izrada zapisnika sa sjednice vijeća mjesnog odbora, odnosno  zborova građana,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stručne i  administrativne poslove u svezi rada Gradskog savjeta mladih Grada Otočca,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stručne i administrativne poslove u svezi organizacije rada Gradskog vijeća srpske nacionalne manjine,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izdavanje službenog glasila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uredsko poslovanje, vođenje pisarnice i arhive,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programiranje, planiranje i zapošljavanje službenika i namještenika u gradskim upravnim tijelima,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izradu rješenja o prijmu, rasporedu, prestanku rada, o plaćama, naknadama i nagradama, dopustima i godišnjim odmorima,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nabava uredskog materijala za potrebe upravnih odjela,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održavanje čistoće poslovnog prostora Grada koji koriste upravna tijela Grada te ostale prostore po nalogu tajnika,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tekuće održavanje poslovnih  prostorija kojima se koriste upravna tijela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neposredne dostave poziva i akata koje izrađuju upravna tijela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stručni, organizacijski i tehnički poslovi protokola i promidžbe za potrebe predsjednika Gradskog vijeća,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ostale poslove kojima se osigurava redovno funkcioniranje Gradskog vijeća i Gradonačelnika i njihovih radnih tijela.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JEDINSTVENI UPRAVNI ODJEL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11.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jedinstvenom upravnom odjelu obavljaju se poslovi koji se odnose na: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- poslove proračuna, financijsko poslovanje, računovodstveno-knjigovodstvene poslove, naplatu gradskih poreza i ostalih prihoda kroz  izradu nacrta proračuna, praćenje i ostvarivanje  proračunskih prihoda i rashoda, izradu akata o korištenju prihoda i rashoda, izradu godišnjeg obračuna proračuna i izvješća o izvršavanju proračuna, evidentiranje  gradske imovine, izradu nacrta odluka ili pojedinačnih akata vezanih za financijsko poslovanje, obavljanje i drugih poslova iz područja financija i javnih prihoda,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utvrđivanje obveznika komunalne naknade i komunalnog doprinosa kao i prisilna naplata istih,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kontrolu i uređenje prometa odnosno analiza postojećih i predlaganje novih prometnih rješenja lokalnog značaja i autotaxi prijevoz, kao i izdavanje prometnih suglasnosti te suglasnosti za prekope i zauzeća javno prometnih površina,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javnu rasvjetu, nerazvrstane prometnice s okolišem, održavanje zelenih površina, tržnica, čišćenje javno-prometnih površina, potrebe u slučaju dezinsekcije i deratizacije, održavanje fontana, groblja, krematorija, prijevoz pokojnika, veterinarska služba, uređenje i dekoracije grada, dimnjačarski poslovi,  gospodarenje sa skloništima,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- gospodarenje poslovnim  prostorima u vlasništvu Grada koje obuhvaća davanje u zakup i naplatu, te najam stanova u vlasništvu Grada kao i vođenje popisa stanova i najmoprimaca i visine najamnine,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praćenje i analiziranje stanja u gospodarstvu, poticanje poduzetničkih aktivnosti i korištenje prostornih kapaciteta u vlasništvu Grada, izrade elaborata kao osnova za razvitak gospodarskih djelatnosti, ispitivanje interesa i bavljenja poduzetničkim aktivnostima, osiguravanje pomoći poduzetnicima za realizaciju gospodarskih programa, ispitivanje mogućnosti razvoja poljoprivrede te provođenje Programa raspolaganja poljoprivrednim zemljištem u vlasništvu RH-a,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utvrđivanje politike gospodarenja prostorom grada Otočca kroz uređenje građevinskog zemljišta,  prostorno i urbanističko planiranje, zaštitu i očuvanje graditeljskog nasljeđa, uređenje naselja i stanovanja sa svrhom učinkovitog gospodarenja prostorom,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rješavanje imovinsko-pravnih odnosa, izradu nacrta ugovora temeljem odluka  tijela Grada, raspisivanje natječaja.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- planiranje, projektiranje, izgradnju i uspostavljanje informatičkog sustava, GIS sustava, poslove planiranja, nabave i upravljanje informatičko-komunikacijskom opremom, te osiguranje sigurnosti u zaštiti podataka,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funkcioniranje i razvoj komunalnog gospodarstva (donošenje programa održavanja i gradnje objekata i uređaja komunalne infrastrukture),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gospodarenje objektima u vlasništvu Grada,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gospodarenje i zakup javnih površina, evidencija zakupoprimaca, te prisilna naplata,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geodetske poslove osnivanja i vođenja katastra vodova, evidencije naselja, ulica i kućnih brojeva, te određivanje kućnih brojeva,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zaštitu okoliša s izradom programa i drugih akata utvrđenih zakonom,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izgradnju i održavanje komunalne i socijalne infrastrukture, naknadu za zemljišta, projektiranje, izgradnju, primopredaju i preuzimanje objekata u vlasništvo Grada, građevine vodoopskrbe i odvodnje, izgradnja i uređenje komunalnih odlagališta, sanacija neuređenih deponija  te ostale građevine.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provođenje postupaka javne nabave u skladu sa zakonom i odlukom o izvršavanju proračuna,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koordinacija i suradnja s komunalno-trgovačkim društvima, ustanovama i tijelima u čijoj je nadležnosti izgradnja i održavanje infrastrukture i drugih javnih prostora od interesa za Grad.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III. UNUTARNJE USTROJSTVO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12.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Unutarnje ustrojstvo upravnih tijela uređuje se Pravilnikom o unutarnjem redu.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Pravilnikom iz stavka 1. ovog članka uređuje se unutarnje ustrojstvo upravnih tijela, nazivi i opisi radnih mjesta, stručni i drugi uvjeti potrebni za njihovo obavljanje, broj izvršitelja te druga pitanja od značaja za rad upravnih tijela.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Pravilnik iz stavka 1. ovoga članka donosi Gradonačelnik, na prijedlog pročelnika upravnih tijela</w:t>
      </w:r>
      <w:r w:rsidRPr="00517ACC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Pravilnikom o unutarnjem redu u upravnim tijelima se mogu kao unutarnje ustrojstvene jedinice, ovisno o srodnosti i povezanosti poslova, ustrojiti odsjeci, a unutar njih pododsjeci.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IV.</w:t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>SLUŽBENICI I NAMJEŠTENICI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Članak 13.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Poslove u upravnim tijelima obavljaju službenici i namještenici.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Službenici obavljaju poslove iz samoupravnog djelokruga Grada kao i poslove državne uprave koji su prenijeti na Grad.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Službenici obavljaju upravne, stručne i ostale poslove u upravnim tijelima.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Namještenici obavljaju pomoćno-tehničke i ostale poslove čije je obavljanje potrebno radi pravodobnog i nesmetanog obavljanja poslova iz djelokruga upravnih tijela.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Članak 14.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Radom upravnog tijela upravlja pročelnik.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Radom odsjeka i pododsjeka  rukovodi voditelj</w:t>
      </w: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Članak 15.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i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Pročelnika upravnog tijela imenuje Gradonačelnik na temelju javnog natječaja.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Za pročelnika može biti imenovana osoba koja pored općih zakonom utvrđenih ispunjava i sljedeće uvjete:</w:t>
      </w:r>
    </w:p>
    <w:p w:rsidR="00517ACC" w:rsidRPr="00517ACC" w:rsidRDefault="00517ACC" w:rsidP="00517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da je magistar odgovarajuće struke ili stručni specijalist, sukladno općem aktu</w:t>
      </w:r>
    </w:p>
    <w:p w:rsidR="00517ACC" w:rsidRPr="00517ACC" w:rsidRDefault="00517ACC" w:rsidP="00517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da ima najmanje 5 godina radnog iskustva na odgovarajućim poslovima te organizacijsku sposobnost i komunikacijske vještine za uspješno upravljanje upravnim tijelom</w:t>
      </w:r>
    </w:p>
    <w:p w:rsidR="00517ACC" w:rsidRPr="00517ACC" w:rsidRDefault="00517ACC" w:rsidP="00517A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da ima položen državni stručni ispit.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Pročelnik upravlja upravnim tijelom, organizira i odgovara za rad upravnog tijela, te obavlja i druge poslove utvrđene propisima i na njima temeljenim aktima Vijeća i Gradonačelnika.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Pročelnika upravnog tijela u slučaju njegove odsutnosti ili spriječenosti zamjenjuje službenik određen Pravilnikom iz članka 12. ove Odluke.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Članak 16.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Voditelj odsjeka u odnosu na voditelja pododsjeka, ima viši klasifikacijski rang.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17.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Pročelnici upravnih tijela Grada odgovorni su za zakonit, pravilan i pravovremen rad upravnih tijela Grada kojima upravljaju kao i za izvršavanje poslova iz njihovog djelokruga rada.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Pročelnici upravnih tijela Grada organiziraju obavljanje poslova, brinu o stručnom usavršavanju službenika i namještenika tijekom službe, međusobnoj suradnji s drugim upravnim tijelima, te obavljaju i druge poslove određene zakonom  i Statutom.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18.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Upravne, stručne i druge poslove u upravnim tijelima Grada obavljaju službenici i namještenici.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19.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Službenici i namještenici upravnih tijela Grada dužni su obavljati poslove zakonito i pravovremeno.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Za svoj rad službenici i namještenici u upravnim tijelima Grada su odgovorni pročelniku upravnog tijela Grada.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Službenici i namještenici u upravnim tijelima Grada imaju prava i dužnosti propisane zakonom i  drugim propisima.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Članak 20.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Upravna tijela Grada svoju djelatnost obavljaju u okviru radnog vremena, čiji početak i završetak, te raspored u tjednu, utvrđuje Gradonačelnik  posebnim aktom.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V.  ZAVRŠNE ODREDBE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Status zatečenih pročelnika i to pročelnika Jedinstvenog upravnog odjela i Tajnika Grada ostaje nepromijenjen, a za popunu upražnjenog mjesta pročelnika Ureda gradonačelnika raspisat će se natječaj sukladno Zakonu.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Službenici i namještenici u upravnim tijelima Grada kojima se mijenja djelokrug rada nastavljaju s radom na poslovima na kojima su zatečeni u trenutku stupanja na snagu ove Odluke odnosno do donošenja rješenja o rasporedu temeljem Pravilnika iz članka 12. ove Odluke.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Ovom Odlukom  stavlja se van snage Odluka o ustroju i djelokrugu Gradske uprave  („Službeni vjesnik Grada Otočca“ br.08/08).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osmog dana nakon objave u „Službenom vjesniku Grada Otočca“, a primjenjuje se od 01. 01. 2015. godine.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030-02/14-01/01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2125/02-01-14-5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uč.,.v.r.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članka 9. Zakona o naseljima („Narodne novine“ broj 54/88) i članka 27. Statuta Grada Otočca („Službeni vjesnik Grada Otočca“ broj 1/13), Gradsko vijeće Grada Otočca na 8. sjednici održanoj 15. 10. 2014. godine donosi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D L U K 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izmjenama i dopunama Odluke o određivanju imena ulica i trgova u Gradu Otočcu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Odluci o određivanju imena ulica i trgova u Gradu Otočcu („Službeni vjesnik Like“ broj 18/90,  „Službeni vjesnik Grada Otočca“ broj 2/93, 4/94, 5/01, 2/04 i 8/08), u članku 3. iza alineje 26. dodaje se alineja 27. koja glasi: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„- Prostor između lijeve strane Ulice kralja Zvonimira i zgrada u Ulici kralja Zvonimira broj 35 i 37 nosit će naziv „Trg Dražena Bobinca“.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Iza alineje 27. dodaje se alineja 28. koja glasi: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„ - Ulica koja spaja Ulicu kralja Zvonimira iza kućnog broja 57 s ulicom Bartola Kašića nosit će ime „ Ulica Mate Čopa“.</w:t>
      </w:r>
    </w:p>
    <w:p w:rsidR="00517ACC" w:rsidRPr="00517ACC" w:rsidRDefault="00517ACC" w:rsidP="00517ACC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17ACC">
        <w:rPr>
          <w:rFonts w:ascii="Times New Roman" w:eastAsia="Calibri" w:hAnsi="Times New Roman" w:cs="Times New Roman"/>
          <w:sz w:val="20"/>
          <w:szCs w:val="20"/>
        </w:rPr>
        <w:t>Iza alineje 28. dodaje se alineja 29. koja glasi:</w:t>
      </w:r>
    </w:p>
    <w:p w:rsidR="00517ACC" w:rsidRPr="00517ACC" w:rsidRDefault="00517ACC" w:rsidP="00517ACC">
      <w:pPr>
        <w:spacing w:line="240" w:lineRule="auto"/>
        <w:ind w:left="14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17ACC">
        <w:rPr>
          <w:rFonts w:ascii="Times New Roman" w:eastAsia="Calibri" w:hAnsi="Times New Roman" w:cs="Times New Roman"/>
          <w:sz w:val="20"/>
          <w:szCs w:val="20"/>
        </w:rPr>
        <w:t>„-  Ulica koja se odvaja od Ulice Biškupljak, prema lijevo, nosit će ime „Josipa Barkovića“.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osmog dana nakon objave u „Službenom vjesniku Grada Otočca“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015-08/14-01/3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URBROJ:2125/02-01-14-6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 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12. Zakona o ustanovama („Narodne novine“  broj: 76/93, 29/97,47/99 i 35/08), članka 165. Zakona o socijalnoj skrbi „ Narodne novine“ broj:157/13) i članka 27. Statuta  Grada Otočca („Službeni vjesnik Grada Otočca“ broj: 1/13), Gradsko vijeće Grada Otočca na 8.  sjednici održanoj 15. 10. 2014.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 D L U K 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 izmjeni Odluke o  osnivanju Centra za pomoć u kući Otočac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Članak 1. 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članku 1. stavku 2.  Odluke o osnivanju Centra za pomoć u kući  Otočac („Službeni vjesnik Grada Otočca“ broj 1/2014), riječi: „Kralja Zvonimira 8“ zamjenjuju se riječima:“Trg dr. Franje Tuđmana 4“.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danom donošenja, a objavit će se u „Službenom vjesniku Grada Otočca“.</w:t>
      </w: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KLASA:550-01/14-01/16</w:t>
      </w: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URBROJ:2125/02-01-14-20</w:t>
      </w: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Predsjednik</w:t>
      </w: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dipl.uč.,.v.r.</w:t>
      </w:r>
    </w:p>
    <w:p w:rsidR="00517ACC" w:rsidRPr="00517ACC" w:rsidRDefault="00517ACC" w:rsidP="00517A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5. Odluke o izvršenju Proračuna Grada Otočca za 2014. godinu («Službeni vjesnik Grada Otočca» broj 7/13) i članka 27. Statuta Grada Otočca (" Službeni vjesnik Grada Otočca" br. 1/13), Gradsko vijeće Grada Otočca na 8. sjednici održanoj 15.10. 2014. godine, donosi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IZMJENE I DOPUNE PROGRAMA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JAVNIH POTREBA GRADA OTOČCA U PODRUČJU DRUŠTVENE BRIGE O DJECI PREDŠKOLSKE DOBI ZA 2014. GODINU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Programu javnih potreba Grada Otočca u području društvene brige o djeci predškolske dobi za 2014. godinu (" Službeni vjesnik Grada Otočca" broj 7/13), u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 Članku  10. Financijski plan za 2014. godinumijenja se i glasi:</w:t>
      </w:r>
    </w:p>
    <w:p w:rsidR="00517ACC" w:rsidRPr="00517ACC" w:rsidRDefault="00517ACC" w:rsidP="00517AC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4500"/>
          <w:tab w:val="left" w:pos="7380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Planirano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Novi Iznos</w:t>
      </w:r>
    </w:p>
    <w:p w:rsidR="00517ACC" w:rsidRPr="00517ACC" w:rsidRDefault="00517ACC" w:rsidP="00517ACC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PRIHODI:</w:t>
      </w:r>
    </w:p>
    <w:p w:rsidR="00517ACC" w:rsidRPr="00517ACC" w:rsidRDefault="00517ACC" w:rsidP="00517ACC">
      <w:pPr>
        <w:tabs>
          <w:tab w:val="decimal" w:pos="5580"/>
          <w:tab w:val="left" w:pos="7088"/>
          <w:tab w:val="decimal" w:pos="8640"/>
          <w:tab w:val="decimal" w:pos="106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Proračun Grada Otočca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5.520.512,00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1.773.719,50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left" w:pos="7088"/>
          <w:tab w:val="decimal" w:pos="8640"/>
          <w:tab w:val="decimal" w:pos="106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Prihodi za „Malu školu“ iz proračuna RH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11.000,00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11.000,00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left" w:pos="7230"/>
          <w:tab w:val="decimal" w:pos="8640"/>
          <w:tab w:val="decimal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Prihodi od roditelja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ab/>
        <w:t>509.000,00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494.000,00</w:t>
      </w:r>
    </w:p>
    <w:p w:rsidR="00517ACC" w:rsidRPr="00517ACC" w:rsidRDefault="00517ACC" w:rsidP="00517ACC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UKUPNO:          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6.040.512,00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2.278.719,50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decimal" w:pos="7020"/>
          <w:tab w:val="decimal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RASHODI:</w:t>
      </w:r>
    </w:p>
    <w:p w:rsidR="00517ACC" w:rsidRPr="00517ACC" w:rsidRDefault="00517ACC" w:rsidP="00517ACC">
      <w:pPr>
        <w:tabs>
          <w:tab w:val="decimal" w:pos="5580"/>
          <w:tab w:val="left" w:pos="7088"/>
          <w:tab w:val="decimal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Plaće i naknade za redovan rad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1.837.200,00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1.545.400,00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left" w:pos="7088"/>
          <w:tab w:val="decimal" w:pos="8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 predškole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11.000,00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11.000,00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Naknada članovima Upravnog vijeća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34.000,00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75.100,00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Obvezni i preventivni zdrav. pregledi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39.312,00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39.312,00</w:t>
      </w:r>
    </w:p>
    <w:p w:rsidR="00517ACC" w:rsidRPr="00517ACC" w:rsidRDefault="00517ACC" w:rsidP="00517ACC">
      <w:pPr>
        <w:tabs>
          <w:tab w:val="decimal" w:pos="5580"/>
          <w:tab w:val="left" w:pos="7371"/>
          <w:tab w:val="decimal" w:pos="7938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Rekonstrukcija i dogradnja Vrtića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3.610.000,00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113.907,50</w:t>
      </w:r>
    </w:p>
    <w:p w:rsidR="00517ACC" w:rsidRPr="00517ACC" w:rsidRDefault="00517ACC" w:rsidP="00517ACC">
      <w:pPr>
        <w:tabs>
          <w:tab w:val="left" w:pos="0"/>
          <w:tab w:val="decimal" w:pos="5580"/>
          <w:tab w:val="left" w:pos="7371"/>
          <w:tab w:val="decimal" w:pos="8640"/>
          <w:tab w:val="decimal" w:pos="921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Materijalni rashodi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ab/>
        <w:t xml:space="preserve">509.000,00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494.000,00</w:t>
      </w:r>
    </w:p>
    <w:p w:rsidR="00517ACC" w:rsidRPr="00517ACC" w:rsidRDefault="00517ACC" w:rsidP="00517ACC">
      <w:pPr>
        <w:tabs>
          <w:tab w:val="left" w:pos="0"/>
          <w:tab w:val="decimal" w:pos="5580"/>
          <w:tab w:val="left" w:pos="7088"/>
          <w:tab w:val="decimal" w:pos="8640"/>
          <w:tab w:val="decimal" w:pos="9639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UKUPNO: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6.040.512,00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2.278.719,50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tabs>
          <w:tab w:val="left" w:pos="0"/>
          <w:tab w:val="decimal" w:pos="5580"/>
          <w:tab w:val="decimal" w:pos="7020"/>
          <w:tab w:val="decimal" w:pos="8640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Ove Izmjene i dopune Programa javnih potreba Grada Otočca u  području društvene brige o djeci predškolske dobi za 2014. godinu stupaju na snagu danom objave u "Službenom vjesniku Grada Otočca" a primjenjuju se od 01. siječnja 2014.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KLASA:601-01/13-01/10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URBROJ:2125/02-01-14-6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15.10. 2014.god.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     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  <w:t>Slaven Prpić, dipl.uč.,v.r.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5. Odluke o izvršenju Proračuna Grada Otočca za 2014. godinu („Službeni vjesnik Grada Otočca“ br. 7/13) i članka 27. Statuta Grada Otočca (" Službeni vjesnik Grada Otočca" br. 1/13), Gradsko vijeće Grada Otočca na 8. sjednici održanoj 15. 10. 2014. godine, donosi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IZMJENE I DOPUNE PROGRAMA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JAVNIH POTREBA GRADA OTOČCA U KULTURI ZA 2014. GODINU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Programu javnih potreba Grada Otočca u kulturi za 2014.god. ("Službeni vjesnik Grada Otočca" br.7/13),  u Članku  9. „PLAN RASPODJELE SREDSTAVA ZA PROGRAME JAVNIH POTREBA U KULTURI GRADA OTOČCA ZA 2014. GODINU mijenja se i glasi: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4824"/>
        <w:gridCol w:w="1701"/>
        <w:gridCol w:w="1954"/>
        <w:gridCol w:w="15"/>
      </w:tblGrid>
      <w:tr w:rsidR="00517ACC" w:rsidRPr="00517ACC" w:rsidTr="00481C50">
        <w:trPr>
          <w:gridAfter w:val="1"/>
          <w:wAfter w:w="15" w:type="dxa"/>
          <w:trHeight w:val="562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RASPODJELE SREDSTAVA ZA PROGRAME JAVNIH POTREBA U KULTURI GRADA OTOČCA ZA 2014. GODINU 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1.PROGRAMSKA DJELATNOST USTANOVA U KULTURI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5637" w:type="dxa"/>
            <w:gridSpan w:val="2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Novi plan</w:t>
            </w:r>
          </w:p>
          <w:p w:rsidR="00517ACC" w:rsidRPr="00517ACC" w:rsidRDefault="00517ACC" w:rsidP="00517ACC">
            <w:pPr>
              <w:tabs>
                <w:tab w:val="left" w:pos="567"/>
                <w:tab w:val="left" w:pos="34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4824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Gacko pučko otvoreno učilište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1865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1865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984.393,00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878.697,00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710.728,00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426"/>
                <w:tab w:val="left" w:pos="993"/>
                <w:tab w:val="left" w:pos="6946"/>
              </w:tabs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623.000,00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i naknade za redovan rad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710.728,00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851"/>
                <w:tab w:val="left" w:pos="6237"/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623.000,00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2.AKTIVNOSTI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273.665,00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231.597,00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widowControl w:val="0"/>
              <w:numPr>
                <w:ilvl w:val="12"/>
                <w:numId w:val="0"/>
              </w:num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Muzejsko galerijska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23.000,00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widowControl w:val="0"/>
              <w:numPr>
                <w:ilvl w:val="12"/>
                <w:numId w:val="0"/>
              </w:num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Izdavačko publicistička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14.000,00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Amatersko kazalište „Arupium“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FD „Otočac“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30.000,00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30.000,00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Glazbena škola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50.000,00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50.000,00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maskirani balovi i obilježavanje Sv. Nikole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Kinotečna 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10.000,00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10.000,00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 Smotra folklora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49.068,00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Otočki val – dječja manifestacija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dramski ansambl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  <w:vAlign w:val="bottom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Dječja likovna radionica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2.000,00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bottom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2.000,00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žičanih instrumenata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15.000,00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15.000,00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narodne nošnje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15.000,00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15.000,00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Priprema i gostovanje predstave dramske skupine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20.000,00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20.000,00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informatičke opreme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2.900,00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opreme za digitalizaciju građe Muzeja Gacke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1.670,00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1.670,00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Konzervacija i restauracija pokretnih kovinskih nalaza s mitreja i starog grada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1.527,00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Priprema i tiskanje kataloga Etnografske zbirke Muzeja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2.500,00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2.500,00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i tiskanje vodiča kroz zbirke Muzeja Gacke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2.500,00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2.500,00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Edukativne radionice „Jezikom i običajima do naših predaka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1.000,00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3.MATERIJALNI RASHODI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24.100,00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Lož  ulje, materijal i dijelovi za tekuće  i investicijsko održavanje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članovima predstavničkih i izvršnih tijela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14.100,00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Narodna knjižnica Otočac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471.557,00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512.557,00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525" w:type="dxa"/>
            <w:gridSpan w:val="2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 DJELATNOST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Plaće i naknade za redovan rad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308.557,00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305.557,00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2. MATERIJALNI RASHODI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99.500,00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993"/>
                <w:tab w:val="left" w:pos="3969"/>
                <w:tab w:val="left" w:pos="6946"/>
                <w:tab w:val="left" w:pos="7513"/>
              </w:tabs>
              <w:spacing w:after="0" w:line="240" w:lineRule="atLeast"/>
              <w:ind w:right="-19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143.500,00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3. OSTALI  TROŠKOVI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63.500,00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63.500,00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knjiga za knjižnicu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40.000,00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Nabava računala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6.000,00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6.000,00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Nabava računalnog programa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13.500,00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Održavanje zgrade za redovnu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4.000,00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4.000,00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USTANOVE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1.455.950,00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1.391.254,00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  <w:tab w:val="left" w:pos="5529"/>
                <w:tab w:val="left" w:pos="6946"/>
              </w:tabs>
              <w:spacing w:after="0" w:line="240" w:lineRule="auto"/>
              <w:ind w:right="-192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17ACC">
              <w:rPr>
                <w:rFonts w:ascii="Calibri" w:eastAsia="Calibri" w:hAnsi="Calibri" w:cs="Times New Roman"/>
                <w:b/>
                <w:sz w:val="20"/>
                <w:szCs w:val="20"/>
              </w:rPr>
              <w:t>PROMICANJE KULTURE I RAZVOJ KULTURNOG AMATERIZMA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Programska djelatnost  udruga i ostalih  korisnika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75.000,00 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Kulturno umjetničkoj udruzi ”GACKA”- Ličko Lešće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10.000,00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88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10.000,00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Kulturno umjetničkom društvu ”LIPA”- Sinac</w:t>
            </w: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10.000,00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Puhački orkestar DVD-a Otočac</w:t>
            </w: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15.000,00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Katedri čakavskog sabora-pokrajine Gacke</w:t>
            </w: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Otočkim graničarima</w:t>
            </w: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ab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Udruzi  žena „SINČERANKA“ Sinac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Studentski Zbor Gacke                                                                    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Velebitska udruga Kuterevo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10.000,00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Kulturno umjetničko društvo „Dangubica“ – Kuterevo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za promicanje kreativnosti djece i mladih „Antuntun</w:t>
            </w: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5.000,00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813" w:type="dxa"/>
            <w:tcBorders>
              <w:right w:val="nil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3.</w:t>
            </w:r>
          </w:p>
        </w:tc>
        <w:tc>
          <w:tcPr>
            <w:tcW w:w="8479" w:type="dxa"/>
            <w:gridSpan w:val="3"/>
            <w:tcBorders>
              <w:left w:val="nil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POTICANJE I ORGANIZIRANJE POSEBNIH PROGRAMA U KULTURI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Programi vezani za očuvanje tradicionalnih vrijednosti i kulture Gacke doline: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-Maskembali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-Pokret prijatelja prirode „Lijepa naša“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1475"/>
                <w:tab w:val="left" w:pos="1865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  5.000,00 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852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5.000,00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 xml:space="preserve">     4.      KULTURNE MANIFESTACIJE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Obilježavanje važnijih datuma i blagdana pod pokroviteljstvom Grada: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-Dan Grada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-Uskrsni blagdani 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-Majčin dan 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-Dan državnosti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-Dani kruha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-Sv. Nikola </w:t>
            </w:r>
          </w:p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-Advent u Otočcu,Božićni i Novogodišnji blagdani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1595"/>
                <w:tab w:val="left" w:pos="1859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20.000,00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5.      TEKUĆE DONACIJE VJERSKIM ZAJEDNICAMA</w:t>
            </w:r>
          </w:p>
        </w:tc>
      </w:tr>
      <w:tr w:rsidR="00517ACC" w:rsidRPr="00517ACC" w:rsidTr="00481C50">
        <w:trPr>
          <w:trHeight w:val="346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vjerskim zajednicama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1580"/>
                <w:tab w:val="left" w:pos="1865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517ACC" w:rsidRPr="00517ACC" w:rsidTr="00481C50">
        <w:trPr>
          <w:trHeight w:val="346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donacije vjerskim zajednicama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1580"/>
                <w:tab w:val="left" w:pos="1865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400.000,00</w:t>
            </w:r>
          </w:p>
        </w:tc>
      </w:tr>
      <w:tr w:rsidR="00517ACC" w:rsidRPr="00517ACC" w:rsidTr="00481C50">
        <w:trPr>
          <w:gridAfter w:val="1"/>
          <w:wAfter w:w="15" w:type="dxa"/>
        </w:trPr>
        <w:tc>
          <w:tcPr>
            <w:tcW w:w="9292" w:type="dxa"/>
            <w:gridSpan w:val="4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6.       STIPENDIRANJE STUDENATA</w:t>
            </w:r>
          </w:p>
        </w:tc>
      </w:tr>
      <w:tr w:rsidR="00517ACC" w:rsidRPr="00517ACC" w:rsidTr="00481C50">
        <w:trPr>
          <w:trHeight w:val="302"/>
        </w:trPr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Stipendije za  16  studenata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80.000,00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60.000,00</w:t>
            </w:r>
          </w:p>
        </w:tc>
      </w:tr>
      <w:tr w:rsidR="00517ACC" w:rsidRPr="00517ACC" w:rsidTr="00481C50">
        <w:tc>
          <w:tcPr>
            <w:tcW w:w="813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4824" w:type="dxa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„Grad Otočac-prijatelj djece“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0,00</w:t>
            </w:r>
          </w:p>
        </w:tc>
      </w:tr>
      <w:tr w:rsidR="00517ACC" w:rsidRPr="00517ACC" w:rsidTr="00481C50">
        <w:tc>
          <w:tcPr>
            <w:tcW w:w="5637" w:type="dxa"/>
            <w:gridSpan w:val="2"/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(1.-7.)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1.705.950,00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</w:tcPr>
          <w:p w:rsidR="00517ACC" w:rsidRPr="00517ACC" w:rsidRDefault="00517ACC" w:rsidP="00517ACC">
            <w:pPr>
              <w:numPr>
                <w:ilvl w:val="12"/>
                <w:numId w:val="0"/>
              </w:numPr>
              <w:tabs>
                <w:tab w:val="left" w:pos="567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2.001.254,00</w:t>
            </w:r>
          </w:p>
        </w:tc>
      </w:tr>
    </w:tbl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numPr>
          <w:ilvl w:val="12"/>
          <w:numId w:val="0"/>
        </w:numPr>
        <w:tabs>
          <w:tab w:val="left" w:pos="993"/>
          <w:tab w:val="left" w:pos="5040"/>
          <w:tab w:val="left" w:pos="6804"/>
        </w:tabs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Ove Izmjene i dopune Programa javnih potreba Grada Otočca u kulturi za 2014. godinu stupaju na snagu danom objave u „Službenom vjesniku Grada Otočca“ a primjenjuju se od 01. siječnja 2014. godine.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KLASA:610-01/13-01/05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URBROJ:2125/02-01-14-6</w:t>
      </w:r>
    </w:p>
    <w:p w:rsidR="00517ACC" w:rsidRPr="00517ACC" w:rsidRDefault="00517ACC" w:rsidP="00517AC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15.10. 2014.god.</w:t>
      </w:r>
    </w:p>
    <w:p w:rsidR="00517ACC" w:rsidRPr="00517ACC" w:rsidRDefault="00517ACC" w:rsidP="00517ACC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  <w:t xml:space="preserve">                                       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  <w:t>Slaven Prpić, dipl.uč.,v.r.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5. Odluke o izvršenju Proračuna Grada Otočca za 2014. godinu („Službeni vjesnik Grada Otočca“ br. 7/13) i članka 27. Statuta Grada Otočca (" Službeni vjesnik Grada Otočca" br. 1/13), Gradsko vijeće Grada Otočca na 8. sjednici održanoj 15.10. 2014. godine, donosi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IZMJENE I DOPUNE PROGRAMA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JAVNIH POTREBA GRADA OTOČCA U SOCIJALNOJ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SKRBI ZA 2014. GODINU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Programu javnih potreba Grada Otočca u socijalnoj skrbi ("Službeni vjesnik Grada Otočca" broj 7/13), u Članku  4. točka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Pr="00517AC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.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Socijalnazaštitastanovništva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mijenjaju se planirani iznosi sredstava po stavkama: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Planirano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Novi plan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720"/>
          <w:tab w:val="left" w:pos="3119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Pr="00517AC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.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Socijalnazaštitastanovništva                               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430.000,00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480.000,00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Socijalna zaštita (skrb) ostvaruje se kroz slijedeće potprograme:</w:t>
      </w:r>
    </w:p>
    <w:p w:rsidR="00517ACC" w:rsidRPr="00517ACC" w:rsidRDefault="00517ACC" w:rsidP="00517ACC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 subvenciju troškova stanovanja (kom. usluge i režije),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50.000,00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30.000,00</w:t>
      </w:r>
    </w:p>
    <w:p w:rsidR="00517ACC" w:rsidRPr="00517ACC" w:rsidRDefault="00517ACC" w:rsidP="00517ACC">
      <w:pPr>
        <w:tabs>
          <w:tab w:val="left" w:pos="900"/>
          <w:tab w:val="left" w:pos="595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jednokratne novčane pomoći,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50.000,00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30.000,00</w:t>
      </w:r>
    </w:p>
    <w:p w:rsidR="00517ACC" w:rsidRPr="00517ACC" w:rsidRDefault="00517ACC" w:rsidP="00517ACC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subvencioniranje stanarine,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10.000,00</w:t>
      </w:r>
    </w:p>
    <w:p w:rsidR="00517ACC" w:rsidRPr="00517ACC" w:rsidRDefault="00517ACC" w:rsidP="00517ACC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pomoć za podmirenje pogrebnih troškova,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 zaštitu djece, mladeži i obitelji,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20.000,00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20.000,00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pomoć za troškove prijevoza djece s posebnim potrebama,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20.000,00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20.000,00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pomoć obiteljima za novorođeno dijete,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120.000,00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130.000,00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pomoć obiteljima sa petero i više djece,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10.000,00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10.000,00</w:t>
      </w:r>
    </w:p>
    <w:p w:rsidR="00517ACC" w:rsidRPr="00517ACC" w:rsidRDefault="00517ACC" w:rsidP="00517ACC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zaštitu starijih osoba,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15.000,00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45.000,00</w:t>
      </w:r>
    </w:p>
    <w:p w:rsidR="00517ACC" w:rsidRPr="00517ACC" w:rsidRDefault="00517ACC" w:rsidP="00517ACC">
      <w:pPr>
        <w:tabs>
          <w:tab w:val="left" w:pos="90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 subvencija troškova prijevoza učenika,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100.000,00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150.000,00</w:t>
      </w:r>
    </w:p>
    <w:p w:rsidR="00517ACC" w:rsidRPr="00517ACC" w:rsidRDefault="00517ACC" w:rsidP="00517ACC">
      <w:pPr>
        <w:tabs>
          <w:tab w:val="left" w:pos="720"/>
          <w:tab w:val="left" w:pos="3119"/>
          <w:tab w:val="left" w:pos="5954"/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  osobni asistent za učenike s posebnim potrebama,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25.000,00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25.000,00</w:t>
      </w:r>
    </w:p>
    <w:p w:rsidR="00517ACC" w:rsidRPr="00517ACC" w:rsidRDefault="00517ACC" w:rsidP="00517ACC">
      <w:pPr>
        <w:tabs>
          <w:tab w:val="left" w:pos="720"/>
          <w:tab w:val="left" w:pos="3119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720"/>
          <w:tab w:val="left" w:pos="3119"/>
          <w:tab w:val="left" w:pos="5954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istom Članku u zadnjem stavku mijenjaju se iznosi u točci 2.  i ukupan iznos planiran za realizaciju Programa: </w:t>
      </w:r>
    </w:p>
    <w:p w:rsidR="00517ACC" w:rsidRPr="00517ACC" w:rsidRDefault="00517ACC" w:rsidP="00517ACC">
      <w:pPr>
        <w:tabs>
          <w:tab w:val="left" w:pos="900"/>
          <w:tab w:val="left" w:pos="5954"/>
          <w:tab w:val="left" w:pos="6237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 Gradsko društvo Crvenog križa Otočac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542.200,00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542.200,00</w:t>
      </w:r>
    </w:p>
    <w:p w:rsidR="00517ACC" w:rsidRPr="00517ACC" w:rsidRDefault="00517ACC" w:rsidP="00517ACC">
      <w:pPr>
        <w:tabs>
          <w:tab w:val="left" w:pos="900"/>
          <w:tab w:val="left" w:pos="5954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 Socijalnu zaštitu stanovništva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430.000,00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480.000,00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Društveno humanitarne udruge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66.000,00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66.000,00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4. Udruge proizašle iz Domovinskog rata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76.400,00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76.400,00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5. Obiteljski centar Ličko senjske županije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10.000,00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10.000,00</w:t>
      </w:r>
    </w:p>
    <w:p w:rsidR="00517ACC" w:rsidRPr="00517ACC" w:rsidRDefault="00517ACC" w:rsidP="00517ACC">
      <w:pPr>
        <w:tabs>
          <w:tab w:val="left" w:pos="90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6. Vijeće za prevenciju Grada Otočca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10.000,00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10.000,00</w:t>
      </w:r>
    </w:p>
    <w:p w:rsidR="00517ACC" w:rsidRPr="00517ACC" w:rsidRDefault="00517ACC" w:rsidP="00517ACC">
      <w:pPr>
        <w:tabs>
          <w:tab w:val="left" w:pos="720"/>
          <w:tab w:val="left" w:pos="3119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7. Subvencija prigradskog prijevoza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50.000,00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ab/>
        <w:t>50.000,00</w:t>
      </w:r>
    </w:p>
    <w:p w:rsidR="00517ACC" w:rsidRPr="00517ACC" w:rsidRDefault="00517ACC" w:rsidP="00517ACC">
      <w:pPr>
        <w:tabs>
          <w:tab w:val="left" w:pos="900"/>
          <w:tab w:val="left" w:pos="5954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UKUPNO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1.184.600,00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1.234.600,00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993"/>
          <w:tab w:val="left" w:pos="5040"/>
          <w:tab w:val="left" w:pos="6804"/>
        </w:tabs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Ove Izmjene i dopune Programa javnih potreba Grada Otočca u socijalnoj skrbi za 2014. godinu stupaju na snagu danom objave u „Službenom vjesniku Grada Otočca“ a primjenjuju se od 01. siječnja 2014. godine.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KLASA:550-01/13-01/41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URBROJ:2125/02-01-14-6</w:t>
      </w:r>
    </w:p>
    <w:p w:rsidR="00517ACC" w:rsidRPr="00517ACC" w:rsidRDefault="00517ACC" w:rsidP="00517AC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2014.god.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       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  <w:t>Slaven Prpić,dipl.uč.,v.r.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5. Odluke o izvršenju Proračuna Grada Otočca za 2014. godinu („Službeni vjesnik Grada Otočca“ br. 7/13) i članka 27. Statuta Grada Otočca (" Službeni vjesnik Grada Otočca" br. 1/13), Gradsko vijeće Grada Otočca na 8. sjednici održanoj 15.10. 2014. godine,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IZMJENE I DOPUNE PROGRAMA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JAVNIH POTREBA GRADA OTOČCA U  TEHNIČKOJ KULTURI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ZA 2014. GODINU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Programu javnih potreba Grada Otočca u tehničkoj kulturi za 2014. ("Službeni vjesnik Grada Otočca" broj 7/13), u Članku 4.mijenja se: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-u stavku 1. iznos od „197.492,00“ mijenja se u iznos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„167.4920,00“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-u točci 1. mijenja se iznos od „143.492,00 kn“ u iznos od „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113.492,00kn“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-stavak  „REKAPITULACIJA“   mijenja se  i glasi: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Plan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Novi plan</w:t>
      </w:r>
    </w:p>
    <w:p w:rsidR="00517ACC" w:rsidRPr="00517ACC" w:rsidRDefault="00517ACC" w:rsidP="00517ACC">
      <w:pPr>
        <w:tabs>
          <w:tab w:val="left" w:pos="3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REKAPITULACIJA</w:t>
      </w:r>
    </w:p>
    <w:p w:rsidR="00517ACC" w:rsidRPr="00517ACC" w:rsidRDefault="00517ACC" w:rsidP="00517ACC">
      <w:pPr>
        <w:tabs>
          <w:tab w:val="left" w:pos="360"/>
          <w:tab w:val="left" w:pos="594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1. Aeroklub " Krila Gacke"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143.492,00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113.492,00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360"/>
          <w:tab w:val="left" w:pos="594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 Hrvatski  Moto- klub Otočac                            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20.000,00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20.000,00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360"/>
          <w:tab w:val="left" w:pos="594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 Autoklub Otočac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4.000,00          4.000,00</w:t>
      </w:r>
    </w:p>
    <w:p w:rsidR="00517ACC" w:rsidRPr="00517ACC" w:rsidRDefault="00517ACC" w:rsidP="00517ACC">
      <w:pPr>
        <w:tabs>
          <w:tab w:val="left" w:pos="360"/>
          <w:tab w:val="left" w:pos="594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 Moto klub Gacka Otočac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25.000,00        25.000,00</w:t>
      </w:r>
    </w:p>
    <w:p w:rsidR="00517ACC" w:rsidRPr="00517ACC" w:rsidRDefault="00517ACC" w:rsidP="00517ACC">
      <w:pPr>
        <w:tabs>
          <w:tab w:val="left" w:pos="360"/>
          <w:tab w:val="left" w:pos="594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5. Zajednica tehničke kulture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  <w:t xml:space="preserve">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5.000,00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ab/>
        <w:t xml:space="preserve">      5.000,00</w:t>
      </w:r>
    </w:p>
    <w:p w:rsidR="00517ACC" w:rsidRPr="00517ACC" w:rsidRDefault="00517ACC" w:rsidP="00517ACC">
      <w:pPr>
        <w:tabs>
          <w:tab w:val="left" w:pos="851"/>
          <w:tab w:val="left" w:pos="5954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right="-19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UKUPNO                 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197.492,00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167.492,00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Članak 2.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Ove Izmjene i dopune Programa javnih potreba Grada Otočca u tehničkoj kulturi za 2014. godinu stupaju na snagu danom objave u "Službenom vjesniku Grada Otočca" a primjenjuju se od 01. siječnja 2014.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KLASA:630-01/13-01/3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URBROJ:2125/02-01-14-5</w:t>
      </w:r>
    </w:p>
    <w:p w:rsidR="00517ACC" w:rsidRPr="00517ACC" w:rsidRDefault="00517ACC" w:rsidP="00517ACC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dipl.uč.,v.r.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5. Odluke o izvršenju Proračuna Grada Otočca za 2014. godinu („Službeni vjesnik Grada Otočca“ br. 7/13) i članka 27. Statuta Grada Otočca (" Službeni vjesnik Grada Otočca" br. 1/13), Gradsko vijeće Grada Otočca na 8. sjednici održanoj 15. 10. 2014. godine,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IZMJENE I DOPUNE PROGRAMA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JAVNIH POTREBA GRADA OTOČCA U SPORTU ZA 2014. GODINU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Programu javnih potreba Grada Otočca u sportu za 2014. ("Službeni vjesnik Grada Otočca" broj 7/13), u Članku 7. stavak 1.(Održavanje sportskih objekata) iznos od „80.000,00“ mijenja se u iznos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„25.000,00“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 Članku 8. u stavci „REKAPITULACIJA“ mijenjaju  se iznosi u točci 5. i u stavci „UKUPNO“ 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Plan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Novi plan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numPr>
          <w:ilvl w:val="12"/>
          <w:numId w:val="0"/>
        </w:num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1. Sustav natjecanja u ligama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705.000,00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705.000,00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2. Turnirski sustav natjecanja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90.000,00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90.000,00</w:t>
      </w:r>
    </w:p>
    <w:p w:rsidR="00517ACC" w:rsidRPr="00517ACC" w:rsidRDefault="00517ACC" w:rsidP="00517A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Sportsko rekreacijske aktivnosti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47.000,00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47.000,00</w:t>
      </w:r>
    </w:p>
    <w:p w:rsidR="00517ACC" w:rsidRPr="00517ACC" w:rsidRDefault="00517ACC" w:rsidP="00517A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4. Ostali troškovi i prigodne manifestacije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270.000,00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270.000,00</w:t>
      </w:r>
    </w:p>
    <w:p w:rsidR="00517ACC" w:rsidRPr="00517ACC" w:rsidRDefault="00517ACC" w:rsidP="00517AC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5. Održavanje sportskih objekata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  <w:t xml:space="preserve">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80.000,00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ab/>
        <w:t xml:space="preserve">  25.000,00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1.192.000,00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1.137.000,00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U članku 9. u trećem stavku  iznos od „80.000,00“ mijenja se u iznos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„25.000,00“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4.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Ove Izmjene i dopune Programa javnih potreba u sportu za 2014. godinu stupaju na snagu danom objave u "Službenom vjesniku Grada Otočca" a primjenjuje se od 01.siječnja 2014. godine.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KLASA:620-01/13-01/3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URBROJ:2125/02-01-14-6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Otočac,15.10.  2014.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numPr>
          <w:ilvl w:val="12"/>
          <w:numId w:val="0"/>
        </w:num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Prpić,dipl. uč.,v.r.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  54. Zakona o ustanovama („ Narodne novine“ broj 76/93, 29/97, 47/99, 35/08), članka 27. Statuta Grada Otočca („Službeni vjesnik Grada Otočca“ broj 1/13) i članka 5. Odluke o osnivanju Centra za pomoć u kući  („Službeni vjesnik Grada Otočca“ broj 1/14), Gradsko vijeće Grada Otočca na 8. sjednici održanoj 15. 10. 2014.  donosi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 A K L J U Č A K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davanju prethodne suglasnosti na Statut Centra za pomoć u kući Otočac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Ovim Zaključkom daje se prethodna suglasnost na Statut Centra za pomoć u kući  Otočac, KLASA: 035-05/14-01/1; URBROJ:2125/02-17-14-1, od 03. 10. 2014.  godine.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Ovaj Zaključak stupa na snagu danom donošenja, a objavit će se u „Službenom vjesniku Grada Otočca“.</w:t>
      </w:r>
    </w:p>
    <w:p w:rsidR="00517ACC" w:rsidRPr="00517ACC" w:rsidRDefault="00517ACC" w:rsidP="00517A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550-01/14-01/16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2125/02-01-14-24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 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3. Zakona o plaćama u lokalnoj i područnoj (regionalnoj) samoupravi („Narodne novine“ broj 28/10) i članka 27. Statuta Grada Otočca („Službeni vjesnik Grada Otočca“ broj 1/13), Gradsko vijeće Grada Otočca na 8. sjednici održanoj 15. 10. 2014. godine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Odluku o izmjeni Odluke o plaći i drugim pravima Gradonačelnika iz radnog odnosa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U članku 4. Odluke o plaći i drugim pravima Gradonačelnika iz radnog odnosa („Službeni vjesnik Grada Otočca“ broj 5/10, 2/12 i 7/13), brojka „4,05“. zamjenjuje se brojkom „4,5“.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prvog  dana od objave u „Službenom vjesniku Grada Otočca“, a primjenjuje se na obračun plaće za mjesec listopad 2014.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KLASA:120-02/12-01/02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URBROJ:2125/02-01-14-11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 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članka 3. Zakona o plaćama u lokalnoj i područnoj (regionalnoj) samoupravi („Narodne novine“ broj 28/10) i članka 27. Statuta Grada Otočca („Službeni vjesnik Grada Otočca“ broj 1/13), Gradsko vijeće Grada Otočca na 8. sjednici održanoj15. 10. 2014. godine donosi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Odluku o izmjeni Odluke o plaći i drugim pravima  zamjenika Gradonačelnika iz radnog odnosa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U članku 4. Odluke o plaći i drugim pravima zamjenika Gradonačelnika iz radnog odnosa („Službeni vjesnik Grada Otočca“ broj 5/10, 2/12 i 7/13), brojka „3,438“ zamjenjuje se brojkom„3,82“. 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ab/>
        <w:t>Ova Odluka stupa na snagu prvog  dana od objave u „Službenom vjesniku Grada Otočca“, a primjenjuje se na obračun plaće za mjesec listopad 2014.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120-02/12-01/03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2125/02-01-14-11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 v.r.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članka 10. Zakona o plaćama u lokalnoj i područnoj (regionalnoj) samoupravi („Narodne novine“ broj 28/10) i članka 27. Statuta Grada Otočca, („Službeni vjesnik Grada Otočca“ broj 3/09),  a na prijedlog Gradonačelnika Grada Otočca, Gradsko vijeće Grada Otočca na 8. sjednici održanoj 15. 10. 2014. 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ODLUKU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ODREĐIVANJU KOEFICIJENATA ZA OBRAČUN PLAĆE SLUŽBENIKA I NAMJEŠTENIKA U UPRAVNIM TIJELIMA GRADA OTOČCA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Ovom Odlukom određuju se koeficijenti za obračun plaće službenika i namještenika u upravnim tijelima Grada Otočca i to kako slijedi: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POPIS RADNIH MJESTA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517ACC" w:rsidRPr="00517ACC" w:rsidTr="00481C50">
        <w:tc>
          <w:tcPr>
            <w:tcW w:w="5000" w:type="pct"/>
          </w:tcPr>
          <w:p w:rsidR="00517ACC" w:rsidRPr="00517ACC" w:rsidRDefault="00517ACC" w:rsidP="00517ACC">
            <w:pPr>
              <w:rPr>
                <w:rFonts w:ascii="Times New Roman" w:eastAsia="Times New Roman" w:hAnsi="Times New Roman"/>
                <w:b/>
              </w:rPr>
            </w:pPr>
            <w:r w:rsidRPr="00517ACC">
              <w:rPr>
                <w:rFonts w:ascii="Times New Roman" w:eastAsia="Times New Roman" w:hAnsi="Times New Roman"/>
                <w:b/>
              </w:rPr>
              <w:t>RADNA MJESTA I. KATEGORIJE</w:t>
            </w:r>
          </w:p>
        </w:tc>
      </w:tr>
      <w:tr w:rsidR="00517ACC" w:rsidRPr="00517ACC" w:rsidTr="00481C50">
        <w:trPr>
          <w:trHeight w:val="2777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Style w:val="Reetkatablice"/>
              <w:tblW w:w="4997" w:type="pct"/>
              <w:tblLook w:val="04A0" w:firstRow="1" w:lastRow="0" w:firstColumn="1" w:lastColumn="0" w:noHBand="0" w:noVBand="1"/>
            </w:tblPr>
            <w:tblGrid>
              <w:gridCol w:w="2090"/>
              <w:gridCol w:w="2092"/>
              <w:gridCol w:w="2090"/>
              <w:gridCol w:w="2090"/>
              <w:gridCol w:w="2088"/>
            </w:tblGrid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Potkategorija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Naziv radnog mjesta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Razina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Klasifikacijski rang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Koeficijent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Glavni rukovoditelj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Pročelnik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2,25</w:t>
                  </w:r>
                </w:p>
              </w:tc>
            </w:tr>
            <w:tr w:rsidR="00517ACC" w:rsidRPr="00517ACC" w:rsidTr="00481C50">
              <w:trPr>
                <w:trHeight w:val="920"/>
              </w:trPr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rukovoditelj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Zamjenik pročelnika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Pomoćnik pročelnika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2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1,70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 xml:space="preserve">1,70 </w:t>
                  </w: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517ACC" w:rsidRPr="00517ACC" w:rsidTr="00481C50">
              <w:trPr>
                <w:trHeight w:val="765"/>
              </w:trPr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Rukovoditelj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Voditelj odsjeka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Voditelj odsjeka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Voditelj odsjeka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2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4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7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1,65</w:t>
                  </w: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1,55</w:t>
                  </w:r>
                </w:p>
                <w:p w:rsidR="00517ACC" w:rsidRPr="00517ACC" w:rsidRDefault="00517ACC" w:rsidP="00517ACC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1,52</w:t>
                  </w:r>
                </w:p>
                <w:p w:rsidR="00517ACC" w:rsidRPr="00517ACC" w:rsidRDefault="00517ACC" w:rsidP="00517ACC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</w:tbl>
          <w:p w:rsidR="00517ACC" w:rsidRPr="00517ACC" w:rsidRDefault="00517ACC" w:rsidP="00517AC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17ACC" w:rsidRPr="00517ACC" w:rsidTr="00481C50">
        <w:trPr>
          <w:trHeight w:val="25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17ACC" w:rsidRPr="00517ACC" w:rsidRDefault="00517ACC" w:rsidP="00517ACC">
            <w:pPr>
              <w:rPr>
                <w:rFonts w:ascii="Times New Roman" w:eastAsia="Times New Roman" w:hAnsi="Times New Roman"/>
                <w:b/>
              </w:rPr>
            </w:pPr>
            <w:r w:rsidRPr="00517ACC">
              <w:rPr>
                <w:rFonts w:ascii="Times New Roman" w:eastAsia="Times New Roman" w:hAnsi="Times New Roman"/>
                <w:b/>
              </w:rPr>
              <w:t>RADNA MJESTA II. KATEGORIJE</w:t>
            </w:r>
          </w:p>
        </w:tc>
      </w:tr>
      <w:tr w:rsidR="00517ACC" w:rsidRPr="00517ACC" w:rsidTr="00481C50">
        <w:trPr>
          <w:trHeight w:val="25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Reetkatablice"/>
              <w:tblW w:w="4997" w:type="pct"/>
              <w:tblLook w:val="04A0" w:firstRow="1" w:lastRow="0" w:firstColumn="1" w:lastColumn="0" w:noHBand="0" w:noVBand="1"/>
            </w:tblPr>
            <w:tblGrid>
              <w:gridCol w:w="2090"/>
              <w:gridCol w:w="2092"/>
              <w:gridCol w:w="2090"/>
              <w:gridCol w:w="2090"/>
              <w:gridCol w:w="2088"/>
            </w:tblGrid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Potkategorija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Naziv radnog mjesta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Razina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Klasifikacijski rang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Koeficijent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savjetnik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savjetnik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1,65</w:t>
                  </w: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Savjetnik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Savjetnik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1,62</w:t>
                  </w: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stručni suradnik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 xml:space="preserve">Viši stručni suradnik 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Samostalni upravni referent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6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1,60</w:t>
                  </w: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  <w:color w:val="FF0000"/>
                    </w:rPr>
                    <w:t xml:space="preserve"> 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>1,60</w:t>
                  </w:r>
                </w:p>
              </w:tc>
            </w:tr>
          </w:tbl>
          <w:p w:rsidR="00517ACC" w:rsidRPr="00517ACC" w:rsidRDefault="00517ACC" w:rsidP="00517ACC">
            <w:pPr>
              <w:rPr>
                <w:rFonts w:ascii="Times New Roman" w:eastAsia="Times New Roman" w:hAnsi="Times New Roman"/>
                <w:b/>
              </w:rPr>
            </w:pPr>
            <w:r w:rsidRPr="00517ACC">
              <w:rPr>
                <w:rFonts w:ascii="Times New Roman" w:eastAsia="Times New Roman" w:hAnsi="Times New Roman"/>
                <w:b/>
              </w:rPr>
              <w:t>RADNA MJESTA III. KATEGORIJE</w:t>
            </w:r>
          </w:p>
        </w:tc>
      </w:tr>
      <w:tr w:rsidR="00517ACC" w:rsidRPr="00517ACC" w:rsidTr="00481C50">
        <w:trPr>
          <w:trHeight w:val="252"/>
        </w:trPr>
        <w:tc>
          <w:tcPr>
            <w:tcW w:w="5000" w:type="pct"/>
            <w:tcBorders>
              <w:top w:val="single" w:sz="4" w:space="0" w:color="auto"/>
              <w:bottom w:val="single" w:sz="4" w:space="0" w:color="000000" w:themeColor="text1"/>
            </w:tcBorders>
          </w:tcPr>
          <w:tbl>
            <w:tblPr>
              <w:tblStyle w:val="Reetkatablice"/>
              <w:tblW w:w="4997" w:type="pct"/>
              <w:tblLook w:val="04A0" w:firstRow="1" w:lastRow="0" w:firstColumn="1" w:lastColumn="0" w:noHBand="0" w:noVBand="1"/>
            </w:tblPr>
            <w:tblGrid>
              <w:gridCol w:w="2106"/>
              <w:gridCol w:w="2090"/>
              <w:gridCol w:w="2088"/>
              <w:gridCol w:w="2087"/>
              <w:gridCol w:w="2085"/>
            </w:tblGrid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Potkategorija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Naziv radnog mjesta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Razina</w:t>
                  </w:r>
                  <w:r w:rsidRPr="00517ACC">
                    <w:rPr>
                      <w:rFonts w:ascii="Times New Roman" w:eastAsia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Klasifikacijski rang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Koeficijent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Stručni suradnik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Stručni suradnik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1,54</w:t>
                  </w: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referent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Viši referent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1,53</w:t>
                  </w:r>
                </w:p>
              </w:tc>
            </w:tr>
            <w:tr w:rsidR="00517ACC" w:rsidRPr="00517ACC" w:rsidTr="00481C50"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Referent</w:t>
                  </w:r>
                </w:p>
              </w:tc>
              <w:tc>
                <w:tcPr>
                  <w:tcW w:w="1001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Referent u Upravnim tijelima Grada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Referent, daktilograf</w:t>
                  </w: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1000" w:type="pct"/>
                </w:tcPr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11</w:t>
                  </w: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</w:p>
                <w:p w:rsidR="00517ACC" w:rsidRPr="00517ACC" w:rsidRDefault="00517ACC" w:rsidP="00517ACC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999" w:type="pct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1,15-1,25</w:t>
                  </w: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</w:rPr>
                  </w:pP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</w:rPr>
                  </w:pP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  <w:color w:val="FF0000"/>
                    </w:rPr>
                  </w:pPr>
                </w:p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1,05</w:t>
                  </w:r>
                </w:p>
              </w:tc>
            </w:tr>
            <w:tr w:rsidR="00517ACC" w:rsidRPr="00517ACC" w:rsidTr="00481C50">
              <w:tc>
                <w:tcPr>
                  <w:tcW w:w="5000" w:type="pct"/>
                  <w:gridSpan w:val="5"/>
                </w:tcPr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  <w:r w:rsidRPr="00517ACC">
                    <w:rPr>
                      <w:rFonts w:ascii="Times New Roman" w:eastAsia="Times New Roman" w:hAnsi="Times New Roman"/>
                      <w:b/>
                    </w:rPr>
                    <w:t>RADNA MJESTA IV. KATEGORIJE</w:t>
                  </w:r>
                </w:p>
              </w:tc>
            </w:tr>
            <w:tr w:rsidR="00517ACC" w:rsidRPr="00517ACC" w:rsidTr="00481C50">
              <w:tc>
                <w:tcPr>
                  <w:tcW w:w="5000" w:type="pct"/>
                  <w:gridSpan w:val="5"/>
                </w:tcPr>
                <w:tbl>
                  <w:tblPr>
                    <w:tblStyle w:val="Reetkatablice"/>
                    <w:tblW w:w="10372" w:type="dxa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1683"/>
                    <w:gridCol w:w="2455"/>
                    <w:gridCol w:w="1982"/>
                    <w:gridCol w:w="2132"/>
                    <w:gridCol w:w="2120"/>
                  </w:tblGrid>
                  <w:tr w:rsidR="00517ACC" w:rsidRPr="00517ACC" w:rsidTr="00481C50">
                    <w:tc>
                      <w:tcPr>
                        <w:tcW w:w="811" w:type="pct"/>
                        <w:tcBorders>
                          <w:top w:val="single" w:sz="4" w:space="0" w:color="auto"/>
                          <w:left w:val="nil"/>
                        </w:tcBorders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Potkategorija</w:t>
                        </w:r>
                      </w:p>
                    </w:tc>
                    <w:tc>
                      <w:tcPr>
                        <w:tcW w:w="1183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Naziv radnog mjesta</w:t>
                        </w:r>
                      </w:p>
                    </w:tc>
                    <w:tc>
                      <w:tcPr>
                        <w:tcW w:w="955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Razina</w:t>
                        </w: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028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Klasifikacijski rang</w:t>
                        </w:r>
                      </w:p>
                    </w:tc>
                    <w:tc>
                      <w:tcPr>
                        <w:tcW w:w="1022" w:type="pct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Koeficijent</w:t>
                        </w:r>
                      </w:p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</w:tr>
                  <w:tr w:rsidR="00517ACC" w:rsidRPr="00517ACC" w:rsidTr="00481C50">
                    <w:tc>
                      <w:tcPr>
                        <w:tcW w:w="811" w:type="pct"/>
                        <w:tcBorders>
                          <w:left w:val="nil"/>
                        </w:tcBorders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Namještenik I.</w:t>
                        </w: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183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Voditelj poslova namještenika</w:t>
                        </w:r>
                      </w:p>
                    </w:tc>
                    <w:tc>
                      <w:tcPr>
                        <w:tcW w:w="955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028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1022" w:type="pct"/>
                        <w:tcBorders>
                          <w:top w:val="single" w:sz="4" w:space="0" w:color="auto"/>
                          <w:righ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 xml:space="preserve">1,26 </w:t>
                        </w:r>
                      </w:p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</w:tr>
                  <w:tr w:rsidR="00517ACC" w:rsidRPr="00517ACC" w:rsidTr="00481C50">
                    <w:tc>
                      <w:tcPr>
                        <w:tcW w:w="811" w:type="pct"/>
                        <w:tcBorders>
                          <w:lef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Namještenik II. potkategorije</w:t>
                        </w:r>
                      </w:p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1183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Namještenik I.</w:t>
                        </w:r>
                      </w:p>
                    </w:tc>
                    <w:tc>
                      <w:tcPr>
                        <w:tcW w:w="955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028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1022" w:type="pct"/>
                        <w:tcBorders>
                          <w:righ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1,15-1,20</w:t>
                        </w:r>
                      </w:p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</w:tr>
                  <w:tr w:rsidR="00517ACC" w:rsidRPr="00517ACC" w:rsidTr="00481C50">
                    <w:tc>
                      <w:tcPr>
                        <w:tcW w:w="811" w:type="pct"/>
                        <w:tcBorders>
                          <w:left w:val="nil"/>
                        </w:tcBorders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183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Namještenik II.</w:t>
                        </w:r>
                      </w:p>
                    </w:tc>
                    <w:tc>
                      <w:tcPr>
                        <w:tcW w:w="955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028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1022" w:type="pct"/>
                        <w:tcBorders>
                          <w:righ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1,05</w:t>
                        </w:r>
                      </w:p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</w:tr>
                  <w:tr w:rsidR="00517ACC" w:rsidRPr="00517ACC" w:rsidTr="00481C50">
                    <w:tc>
                      <w:tcPr>
                        <w:tcW w:w="811" w:type="pct"/>
                        <w:tcBorders>
                          <w:left w:val="nil"/>
                        </w:tcBorders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1183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  <w:color w:val="FF0000"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Čistačica, dostavljačica</w:t>
                        </w:r>
                      </w:p>
                    </w:tc>
                    <w:tc>
                      <w:tcPr>
                        <w:tcW w:w="955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028" w:type="pct"/>
                      </w:tcPr>
                      <w:p w:rsidR="00517ACC" w:rsidRPr="00517ACC" w:rsidRDefault="00517ACC" w:rsidP="00517ACC">
                        <w:pPr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022" w:type="pct"/>
                        <w:tcBorders>
                          <w:right w:val="nil"/>
                        </w:tcBorders>
                      </w:tcPr>
                      <w:p w:rsidR="00517ACC" w:rsidRPr="00517ACC" w:rsidRDefault="00517ACC" w:rsidP="00517AC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</w:rPr>
                        </w:pPr>
                        <w:r w:rsidRPr="00517ACC">
                          <w:rPr>
                            <w:rFonts w:ascii="Times New Roman" w:eastAsia="Times New Roman" w:hAnsi="Times New Roman"/>
                            <w:b/>
                          </w:rPr>
                          <w:t>1,00</w:t>
                        </w:r>
                      </w:p>
                    </w:tc>
                  </w:tr>
                </w:tbl>
                <w:p w:rsidR="00517ACC" w:rsidRPr="00517ACC" w:rsidRDefault="00517ACC" w:rsidP="00517ACC">
                  <w:pPr>
                    <w:jc w:val="both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</w:tbl>
          <w:p w:rsidR="00517ACC" w:rsidRPr="00517ACC" w:rsidRDefault="00517ACC" w:rsidP="00517ACC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Riječi i pojmovi koji imaju rodno značenje korišteni u ovoj Odluci koriste se jednako za muški i ženski rod bez obzira jesu li korišteni u muškom ili ženskom rodu.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Osnovicu za obračun plaća službenika i namještenika zaposlenih u Upravnim tijelima Grada Otočca utvrdit će Gradonačelnik Grada Otočca</w:t>
      </w:r>
      <w:r w:rsidRPr="00517ACC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4.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Stupanjem na snagu ove Odluke stavlja se van snage Odluka o  određivanju koeficijenata za obračun plaće službenika i namještenika u upravnim tijelima Grada Otočca („Službeni vjesnik Grada Otočca“ broj 2/11)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osmog dana od objave u „Službenom vjesniku Grada Otočca“, a primjenjuje se od 1. siječnja 2015.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KLASA:120-02/14-01/02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15. 10. 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 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Temeljem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lanka 15. Zakona o komunalnom gospodarstvu ("Narodne novine" br. 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>36/95, 70/97,128/99, 57/00, 129/00, 59/01, 26/03. - pro</w:t>
      </w:r>
      <w:r w:rsidRPr="00517ACC">
        <w:rPr>
          <w:rFonts w:ascii="Times New Roman" w:eastAsia="BLNPLF+ArialMT" w:hAnsi="Times New Roman" w:cs="Times New Roman"/>
          <w:color w:val="000000"/>
          <w:sz w:val="20"/>
          <w:szCs w:val="20"/>
          <w:lang w:eastAsia="hr-HR"/>
        </w:rPr>
        <w:t>č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>iš</w:t>
      </w:r>
      <w:r w:rsidRPr="00517ACC">
        <w:rPr>
          <w:rFonts w:ascii="Times New Roman" w:eastAsia="BLNPLF+ArialMT" w:hAnsi="Times New Roman" w:cs="Times New Roman"/>
          <w:color w:val="000000"/>
          <w:sz w:val="20"/>
          <w:szCs w:val="20"/>
          <w:lang w:eastAsia="hr-HR"/>
        </w:rPr>
        <w:t>ć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 xml:space="preserve">eni tekst, 82/04, 178/04, 38/09, 79/09, 153/09, 49/11, 84/11, 90/11, 144/12, 94/13 i 153/13 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)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, članka 16. Odluke o komunalnim djelatnostima koje se mogu obavljati na temelju pisanog ugovora u Gradu Otočcu („Službeni vjesnik Grada Otočca“ broj 2/13 ) i članka 27. Statuta Grada Otočca („Službeni vjesnik Grada Otočca“ broj 1/13), Gradsko vijeće Grada Otočca na 8. sjednici održanoj dana 15. 10. 2014. godine, donosi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sz w:val="20"/>
          <w:szCs w:val="20"/>
          <w:lang w:eastAsia="hr-HR"/>
        </w:rPr>
        <w:t>O D L U K U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o izboru osobe za obavljanje komunalne djelatnosti nasipavanja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nerazvrstanih cesta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Temeljem provedenog postupka prikupljanja ponuda u postupku nabave bagatelne vrijednosti nasipavanja nerazvrstanih cesta, kao najpovoljnija ponuda odabire se ponuda ponuditelja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Obrt „GRIČ“ vl. Ivica Pajdaković, Otočac, Novoselija 16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Gradona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elnik Grada Otočca sklopit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ć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 temeljem ove Odluke s ponuditeljem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Obrt „GRIČ“ vl. Ivica Pajdaković, Otočac, Novoselija 16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, Ugovor o obavljanju komunalnih djelatnosti nasipavanja nerazvrstanih cesta.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III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Ova Odluka stupa na snagu danom donošenja, a objavljuje se u Službenom vjesniku Grada Otočca.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Bold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O b r a z l o ž e n j e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Pravni temelj za donošenja Odluke o izboru osobe za obavljanje komunalne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djelatnosti nasipavanje nerazvrstanih cesta propisan je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lankom 15. Zakona o komunalnom 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gospodarstvu, kojim je odre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đ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eno da jedinica lokalne samouprave može obavljanje komunalnih djelatnosti koje se financiraju isklju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ivo iz njezina prora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una povjeriti fizi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koj ili pravnoj osobi na temelju pisanog ugovora, te odrediti uvjete i mjerila za provedbu javnog natje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aja.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Istim je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lankom u stavku 4. propisano da predstavni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ko tijelo jedinice lokalne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samouprave donosi odluku o izboru osobe kojoj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ć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 se povjeriti obavljanje komunalnih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poslova na temelju pisanog ugovora.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Temeljem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članka 23. stavka 1. Zakona o javnoj nabavi („Narodne novine“ broj 90/11, 83/13, 143/13 i 13/14) 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Gradona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elnik Grada Otočca donio je Odluku o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početku postupka prikupljanja ponuda za  nasipavanje nerazvrstanih cesta na području Grada Otočca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Klasa:340-03/14-01/08, Urbroj:2125/02-03-14-1  od  09. 09. </w:t>
      </w:r>
      <w:smartTag w:uri="urn:schemas-microsoft-com:office:smarttags" w:element="metricconverter">
        <w:smartTagPr>
          <w:attr w:name="ProductID" w:val="2014. g"/>
        </w:smartTagPr>
        <w:r w:rsidRPr="00517ACC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2014. g</w:t>
        </w:r>
      </w:smartTag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Predmet nabave je Nasipavanje nerazvrstanih cesta na području Grada Otočca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, sukladno programima održavanja komunalne infrastrukture Grada Otočca, odnosno planiranim nov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anim sredstvima.</w:t>
      </w:r>
    </w:p>
    <w:p w:rsidR="00517ACC" w:rsidRPr="00517ACC" w:rsidRDefault="00517ACC" w:rsidP="00517ACC">
      <w:pPr>
        <w:autoSpaceDE w:val="0"/>
        <w:spacing w:after="0" w:line="240" w:lineRule="auto"/>
        <w:ind w:hanging="180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Uvjeti obavljanja komunalne djelatnosti nasipavanja nerazvrstanih cesta utvr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đ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eni su</w:t>
      </w:r>
      <w:r w:rsidRPr="00517ACC">
        <w:rPr>
          <w:rFonts w:ascii="Times New Roman" w:eastAsia="Arial" w:hAnsi="Times New Roman" w:cs="Times New Roman"/>
          <w:spacing w:val="-1"/>
          <w:sz w:val="20"/>
          <w:szCs w:val="20"/>
          <w:lang w:eastAsia="hr-HR"/>
        </w:rPr>
        <w:t xml:space="preserve">  Dokumentacijom za prikupljanje ponuda u postupku nabave bagatelne vrijednosti.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Zapisnikom stru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nog povjerenstva za pripremu i provedbu postupka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nabave bagatelne vrijednosti za nasipavanje nerazvrstanih cesta na području Grada Otočca, stru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no povjerenstvo je po izvršenom pregledu i ocjenjivanju ponuda utvrdilo: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- da su u postupku nabave bagatelne vrijednosti za nasipavanje nerazvrstanih cesta na području Grada Otočca zaprimljene tri ponude i to ponuda</w:t>
      </w:r>
    </w:p>
    <w:p w:rsidR="00517ACC" w:rsidRPr="00517ACC" w:rsidRDefault="00517ACC" w:rsidP="00517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Trgovačko-prijevoznički obrt ŽALAC , , Sinac 244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s ponuđenim iznosom od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275.035,00 bez PDV-a, odnosno 343.793,75 kuna sa PDV-om.</w:t>
      </w:r>
    </w:p>
    <w:p w:rsidR="00517ACC" w:rsidRPr="00517ACC" w:rsidRDefault="00517ACC" w:rsidP="00517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 xml:space="preserve">Obrt „GRIČ“, Otočac, Novoselija 16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s ponuđenim iznosom od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224.150,00 bez PDV-a odnosno 280.187,50 kuna sa PDV-om.</w:t>
      </w:r>
    </w:p>
    <w:p w:rsidR="00517ACC" w:rsidRPr="00517ACC" w:rsidRDefault="00517ACC" w:rsidP="00517A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GACKA  d.o.o. Otočac, B. Kašića </w:t>
      </w:r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517ACC">
            <w:rPr>
              <w:rFonts w:ascii="Times New Roman" w:eastAsia="Times New Roman" w:hAnsi="Times New Roman" w:cs="Times New Roman"/>
              <w:b/>
              <w:sz w:val="20"/>
              <w:szCs w:val="20"/>
              <w:lang w:eastAsia="hr-HR"/>
            </w:rPr>
            <w:t>5 a</w:t>
          </w:r>
        </w:smartTag>
        <w:r w:rsidRPr="00517ACC">
          <w:rPr>
            <w:rFonts w:ascii="Times New Roman" w:eastAsia="Times New Roman" w:hAnsi="Times New Roman" w:cs="Times New Roman"/>
            <w:b/>
            <w:sz w:val="20"/>
            <w:szCs w:val="20"/>
            <w:lang w:eastAsia="hr-HR"/>
          </w:rPr>
          <w:t xml:space="preserve"> </w:t>
        </w:r>
        <w:r w:rsidRPr="00517ACC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 ponuđenim iznosom od</w:t>
        </w:r>
        <w:r w:rsidRPr="00517ACC">
          <w:rPr>
            <w:rFonts w:ascii="Times New Roman" w:eastAsia="Times New Roman" w:hAnsi="Times New Roman" w:cs="Times New Roman"/>
            <w:b/>
            <w:sz w:val="20"/>
            <w:szCs w:val="20"/>
            <w:lang w:eastAsia="hr-HR"/>
          </w:rPr>
          <w:t xml:space="preserve"> </w:t>
        </w:r>
        <w:r w:rsidRPr="00517ACC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241.960,00 bez PDV-a odnosno 302.450,00 kuna sa PDV-om.</w:t>
        </w:r>
      </w:smartTag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- da nema ra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unske pogreške u troškovni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kim stavkama te da su ponude u potpunosti</w:t>
      </w:r>
    </w:p>
    <w:p w:rsidR="00517ACC" w:rsidRPr="00517ACC" w:rsidRDefault="00517ACC" w:rsidP="00517ACC">
      <w:pPr>
        <w:spacing w:after="0" w:line="240" w:lineRule="auto"/>
        <w:ind w:left="123" w:right="123" w:firstLine="2"/>
        <w:rPr>
          <w:rFonts w:ascii="Arial" w:eastAsia="Arial" w:hAnsi="Arial" w:cs="Arial"/>
          <w:b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sukladne dokumentaciji za prikupljanja ponuda u postupku nabave bagatelne vrijednosti , te temeljem kriterija najniže cijene donijelo Odluku o  odabiru navedene ponude.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Slijedom navedenog, odlu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eno je kao u izreci Odluke.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Bold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sz w:val="20"/>
          <w:szCs w:val="20"/>
          <w:lang w:eastAsia="hr-HR"/>
        </w:rPr>
        <w:t>UPUTA O PRAVNOM LIJEKU: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Protiv ove Odluke žalba nije dopuštena.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Pr="00517ACC">
        <w:rPr>
          <w:rFonts w:ascii="Arial" w:eastAsia="Arial" w:hAnsi="Arial" w:cs="Arial"/>
          <w:spacing w:val="1"/>
          <w:sz w:val="20"/>
          <w:szCs w:val="20"/>
          <w:lang w:eastAsia="hr-HR"/>
        </w:rPr>
        <w:t>340-03/14-01/08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URBROJ:.2125/02-01-14-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softHyphen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softHyphen/>
        <w:t>11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Predsjednik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                    Otočac, 15. 10. 2014.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      </w:t>
      </w:r>
      <w:r w:rsidRPr="00517ACC">
        <w:rPr>
          <w:rFonts w:ascii="Times New Roman" w:eastAsia="Times-Roman" w:hAnsi="Times New Roman" w:cs="Times New Roman"/>
          <w:sz w:val="20"/>
          <w:szCs w:val="20"/>
          <w:u w:val="single"/>
          <w:lang w:eastAsia="hr-HR"/>
        </w:rPr>
        <w:t>Slaven Prpić, dipl. uč.,v.r.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ACHYIG+TimesNew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Temeljem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lanka 15. Zakona o komunalnom gospodarstvu ("Narodne novine" br. 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>36/95, 70/97,128/99, 57/00, 129/00, 59/01, 26/03. - pro</w:t>
      </w:r>
      <w:r w:rsidRPr="00517ACC">
        <w:rPr>
          <w:rFonts w:ascii="Times New Roman" w:eastAsia="BLNPLF+ArialMT" w:hAnsi="Times New Roman" w:cs="Times New Roman"/>
          <w:color w:val="000000"/>
          <w:sz w:val="20"/>
          <w:szCs w:val="20"/>
          <w:lang w:eastAsia="hr-HR"/>
        </w:rPr>
        <w:t>č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>iš</w:t>
      </w:r>
      <w:r w:rsidRPr="00517ACC">
        <w:rPr>
          <w:rFonts w:ascii="Times New Roman" w:eastAsia="BLNPLF+ArialMT" w:hAnsi="Times New Roman" w:cs="Times New Roman"/>
          <w:color w:val="000000"/>
          <w:sz w:val="20"/>
          <w:szCs w:val="20"/>
          <w:lang w:eastAsia="hr-HR"/>
        </w:rPr>
        <w:t>ć</w:t>
      </w:r>
      <w:r w:rsidRPr="00517ACC">
        <w:rPr>
          <w:rFonts w:ascii="Times New Roman" w:eastAsia="BLNPLG+ArialMT" w:hAnsi="Times New Roman" w:cs="Times New Roman"/>
          <w:color w:val="000000"/>
          <w:sz w:val="20"/>
          <w:szCs w:val="20"/>
          <w:lang w:eastAsia="hr-HR"/>
        </w:rPr>
        <w:t xml:space="preserve">eni tekst, 82/04, 178/04, 38/09, 79/09, 153/09, 49/11, 84/11, 90/11, 144/12, 94/13 i 153/13 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)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, članka 16. Odluke o komunalnim djelatnostima koje se mogu obavljati na temelju pisanog ugovora u Gradu Otočcu („Službeni vjesnik Grada Otočca“ broj 2/13 ) i članka 27. Statuta Grada Otočca („Službeni vjesnik Grada Otočca“ broj 1/13), Gradsko vijeće Grada Otočca na 8. sjednici održanoj dana 15. 10. 2014. godine, donosi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sz w:val="20"/>
          <w:szCs w:val="20"/>
          <w:lang w:eastAsia="hr-HR"/>
        </w:rPr>
        <w:t>O D L U K U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o izboru osobe za obavljanje komunalne djelatnosti asfaltiranje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nerazvrstanih cesta</w:t>
      </w: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Temeljem provedenog postupka prikupljanja ponuda u postupku nabave bagatelne vrijednosti asfaltiranja nerazvrstanih cesta, kao najpovoljnija ponuda odabire se ponuda ponuditelja    </w:t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VIA d.o.o. Rijeka, Ante Starčevića 2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II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Gradona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elnik Grada Otočca sklopit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ć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 temeljem ove Odluke s ponuditeljem           </w:t>
      </w: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VIA d.o.o. Rijeka, Ante Starčevića 2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, Ugovor o obavljanju komunalnih djelatnosti asfaltiranje nerazvrstanih cesta.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sz w:val="20"/>
          <w:szCs w:val="20"/>
          <w:lang w:eastAsia="hr-HR"/>
        </w:rPr>
        <w:t>III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Ova Odluka stupa na snagu danom donošenja, a objavljuje se u Službenom vjesniku Grada Otočca.</w:t>
      </w:r>
    </w:p>
    <w:p w:rsidR="00517ACC" w:rsidRPr="00517ACC" w:rsidRDefault="00517ACC" w:rsidP="00517ACC">
      <w:pPr>
        <w:autoSpaceDE w:val="0"/>
        <w:spacing w:after="0" w:line="240" w:lineRule="auto"/>
        <w:rPr>
          <w:rFonts w:ascii="Times New Roman" w:eastAsia="Times-Bold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spacing w:after="0" w:line="240" w:lineRule="auto"/>
        <w:jc w:val="center"/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i/>
          <w:sz w:val="20"/>
          <w:szCs w:val="20"/>
          <w:lang w:eastAsia="hr-HR"/>
        </w:rPr>
        <w:t>O b r a z l o ž e n j e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Pravni temelj za donošenja Odluke o izboru osobe za obavljanje komunalne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djelatnosti asfaltiranje nerazvrstanih cesta propisan je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lankom 15. Zakona o komunalnom 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gospodarstvu, kojim je odre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đ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eno da jedinica lokalne samouprave može obavljanje komunalnih djelatnosti koje se financiraju isklju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ivo iz njezina prora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una povjeriti fizi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koj ili pravnoj osobi na temelju pisanog ugovora, te odrediti uvjete i mjerila za provedbu javnog natje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aja.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Istim je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lankom u stavku 4. propisano da predstavni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ko tijelo jedinice lokalne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samouprave donosi odluku o izboru osobe kojoj 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ć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 se povjeriti obavljanje komunalnih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poslova na temelju pisanog ugovora.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 xml:space="preserve">Temeljem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članka 23. stavka 1. Zakona o javnoj nabavi („Narodne novine“ broj 90/11, 83/13, 143/13 i 13/14) 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Gradona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elnik Grada Otočca donio je Odluku o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 početku postupka prikupljanja ponuda za  asfaltiranje nerazvrstanih cesta na području Grada Otočca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Klasa:340-03/14-01/09  Urbroj:2125/02-03-14-1 od 15. 09. 2014. 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Predmet nabave je Asfaltiranje nerazvrstanih cesta na području Grada Otočca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, sukladno programima održavanja komunalne infrastrukture Grada Otočca, odnosno planiranim nov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anim sredstvima.</w:t>
      </w:r>
    </w:p>
    <w:p w:rsidR="00517ACC" w:rsidRPr="00517ACC" w:rsidRDefault="00517ACC" w:rsidP="00517ACC">
      <w:pPr>
        <w:autoSpaceDE w:val="0"/>
        <w:spacing w:after="0" w:line="240" w:lineRule="auto"/>
        <w:ind w:hanging="180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Uvjeti obavljanja komunalne djelatnosti asfaltiranja nerazvrstanih cesta utvr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đ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eni su</w:t>
      </w:r>
      <w:r w:rsidRPr="00517ACC">
        <w:rPr>
          <w:rFonts w:ascii="Times New Roman" w:eastAsia="Arial" w:hAnsi="Times New Roman" w:cs="Times New Roman"/>
          <w:spacing w:val="-1"/>
          <w:sz w:val="20"/>
          <w:szCs w:val="20"/>
          <w:lang w:eastAsia="hr-HR"/>
        </w:rPr>
        <w:t xml:space="preserve">  Dokumentacijom za prikupljanje ponuda u postupku nabave bagatelne vrijednosti.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ab/>
        <w:t>Zapisnikom stru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nog povjerenstva za pripremu i provedbu postupka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nabave bagatelne vrijednosti za asfaltiranje nerazvrstanih cesta na području Grada Otočca, stru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no povjerenstvo je po izvršenom pregledu i ocjenjivanju ponuda utvrdilo: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- da su u postupku nabave bagatelne vrijednosti za asfaltiranje nerazvrstanih cesta na području Grada Otočca zaprimljene dvi ponude i to ponuda</w:t>
      </w:r>
    </w:p>
    <w:p w:rsidR="00517ACC" w:rsidRPr="00517ACC" w:rsidRDefault="00517ACC" w:rsidP="00517ACC">
      <w:pPr>
        <w:numPr>
          <w:ilvl w:val="0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VIA d.o.o. Rijeka, Ante Starčevića 2 s ponuđenim iznosom od 398.200,00 kuna bez PDV-a, odnosno 497.750,00 kuna sa PDV-om.</w:t>
      </w:r>
    </w:p>
    <w:p w:rsidR="00517ACC" w:rsidRPr="00517ACC" w:rsidRDefault="00517ACC" w:rsidP="00517ACC">
      <w:pPr>
        <w:numPr>
          <w:ilvl w:val="0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STRABAG d.o.o., Zagreb, Petra Hektorovića 2 s ponuđenim iznosom od 398.550,00 kuna bez PDV-a, odnosno 498.187,50 sa PDV-om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- da nema ra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unske pogreške u troškovni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kim stavkama te da su ponude u potpunosti</w:t>
      </w:r>
    </w:p>
    <w:p w:rsidR="00517ACC" w:rsidRPr="00517ACC" w:rsidRDefault="00517ACC" w:rsidP="00517ACC">
      <w:pPr>
        <w:spacing w:after="0" w:line="240" w:lineRule="auto"/>
        <w:ind w:left="123" w:right="123" w:firstLine="2"/>
        <w:jc w:val="both"/>
        <w:rPr>
          <w:rFonts w:ascii="Arial" w:eastAsia="Arial" w:hAnsi="Arial" w:cs="Arial"/>
          <w:b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lastRenderedPageBreak/>
        <w:t>sukladne dokumentaciji za prikupljanja ponuda u postupku nabave bagatelne vrijednosti , te temeljem kriterija najniže cijene donijelo Odluku o  odabiru navedene ponude.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Slijedom navedenog, odlu</w:t>
      </w:r>
      <w:r w:rsidRPr="00517ACC">
        <w:rPr>
          <w:rFonts w:ascii="Times New Roman" w:eastAsia="ACHYIG+TimesNewRoman" w:hAnsi="Times New Roman" w:cs="Times New Roman"/>
          <w:sz w:val="20"/>
          <w:szCs w:val="20"/>
          <w:lang w:eastAsia="hr-HR"/>
        </w:rPr>
        <w:t>č</w:t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eno je kao u izreci Odluke.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Bold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-Bold" w:hAnsi="Times New Roman" w:cs="Times New Roman"/>
          <w:b/>
          <w:sz w:val="20"/>
          <w:szCs w:val="20"/>
          <w:lang w:eastAsia="hr-HR"/>
        </w:rPr>
        <w:t>UPUTA O PRAVNOM LIJEKU: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>Protiv ove Odluke žalba nije dopuštena.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hr-HR"/>
        </w:rPr>
        <w:t>K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LASA</w:t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>:340-03/14-01/09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hr-HR"/>
        </w:rPr>
        <w:t>URBROJ</w:t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>:2125/02-01-14-12</w:t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  <w:t>Predsjednik</w:t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Otočac, 15. 10. 2014.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-Roman" w:hAnsi="Times New Roman" w:cs="Times New Roman"/>
          <w:sz w:val="20"/>
          <w:szCs w:val="20"/>
          <w:lang w:eastAsia="hr-HR"/>
        </w:rPr>
        <w:t xml:space="preserve">               </w:t>
      </w:r>
      <w:r w:rsidRPr="00517ACC">
        <w:rPr>
          <w:rFonts w:ascii="Times New Roman" w:eastAsia="Times-Roman" w:hAnsi="Times New Roman" w:cs="Times New Roman"/>
          <w:sz w:val="20"/>
          <w:szCs w:val="20"/>
          <w:u w:val="single"/>
          <w:lang w:eastAsia="hr-HR"/>
        </w:rPr>
        <w:t>Slaven Prpić, dipl. uč.,v.r.</w:t>
      </w:r>
    </w:p>
    <w:p w:rsidR="00517ACC" w:rsidRPr="00517ACC" w:rsidRDefault="00517ACC" w:rsidP="00517ACC">
      <w:pPr>
        <w:autoSpaceDE w:val="0"/>
        <w:spacing w:after="0" w:line="240" w:lineRule="auto"/>
        <w:jc w:val="both"/>
        <w:rPr>
          <w:rFonts w:ascii="Times New Roman" w:eastAsia="ACHYIG+TimesNew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27. Statuta Grada Otočca („Službeni vjesnik Grada Otočca“ broj 1/13) i članka 156. Poslovnika Gradskog vijeća („Službeni vjesnik Grada Otočca“ broj 1/13), Gradsko vijeće Grada Otočca na 8. sjednici održanoj 15. 10. 2014. godine donijelo je 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 A K L J U Č A K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prihvaćanju Izvješća o radu Vatrogasne zajednice Grada Otočca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2013. godinu i DVD Otočac, Sinac i Kuterevo za 2013. godinu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I.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Gradsko vijeće Grada Otočca prihvaća Izvješće o radu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Vatrogasne zajednice Grada Otočca za 2013. godinu i DVD Otočac, Sinac i Kuterevo za 2013. godinu.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Ovaj Zaključak stupa na snagu danom donošenja, a objavit će se u „Službenom vjesniku Grada Otočca“. 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KLASA:400-02/14-01/18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URBROJ:2125/02-01-14-4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Otočac, 15. 10. 2014.                                                 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Predsjednik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Slaven Prpić, dipl. uč.,v.r.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temelju članka 27. Statuta Grada Otočca („Službeni vjesnik Grada Otočca“ broj 1/13) i članka 156. Poslovnika Gradskog vijeća („Službeni vjesnik Grada Otočca“ broj 1/13), Gradsko vijeće Grada Otočca na 8. sjednici održanoj 15. 10. 2014. godine donijelo je </w:t>
      </w: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 A K L J U Č A K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prihvaćanju Izvješća o radu Gradonačelnika Grada Otočca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razdoblje siječanj-lipanj 2014. godine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Gradsko vijeće Grada Otočca prihvaća Izvješće o radu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Gradonačelnika Grada Otočca za razdoblje siječanj-lipanj 2014.godine.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Ovaj Zaključak stupa na snagu danom donošenja, a objavit će se u „Službenom vjesniku Grada Otočca“.    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KLASA:021-06/14-01/1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Otočac, 15. 10. 2014.                                                 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Predsjednik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Slaven Prpić, dipl. uč.,v.r.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Na temelju članka 27. Statuta Grada Otočca („Službeni vjesnik Grada Otočca“ broj 1/13) i članka 156. Poslovnika Gradskog vijeća („Službeni vjesnik Grada Otočca“ broj 1/13), Gradsko vijeće Grada Otočca na 8. sjednici održanoj 15. 10. 2014. godine donijelo je </w:t>
      </w: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 A K L J U Č A K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prihvaćanju Izvješća o radu radnih tijela Gradskog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vijeća Grada Otočca u 2013. godini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Gradsko vijeće Grada Otočca prihvaća Izvješće o radu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radnih tijela Gradskog vijeća Grada Otočca u 2013. godinu.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Ovaj Zaključak stupa na snagu danom donošenja, a objavit će se u „Službenom vjesniku Grada Otočca“. 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KLASA:021-06/14-01/2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URBROJ:2125/02-01-14-1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Otočac, 15. 10. 2014.                                                 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Predsjednik 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Slaven Prpić, dipl. uč.,v.r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temelju članka 71. Statuta Grada Otočca („Službeni vjesnik Grada Otočca“ broj 1/13) i članka 8. Odluke o osnivanju Centra za pomoć u kući Otočac („Službeni vjesnik Grada Otočca“ broj 1/2014), Gradonačelnik Grada Otočca donosi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J E Š E N J E</w:t>
      </w: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imenovanju privremenog ravnatelja Centra za pomoć u kući Otočac</w:t>
      </w: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Privremenim ravnateljem Centra za pomoć u kući Otočac imenuje se SLAVICA BOBINAC KOSTELAC, PROZOR 110, 53 220 OTOČAC,  OIB:32335513303, dosadašnja voditeljica Programa Pomoć u kući.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Privremeni ravnatelj Centra će obaviti sve pripreme za početak rada Centra.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Ovo rješenje stupa na snagu danom donošenja, a objavit će se u „Službenom vjesniku Grada Otočca“.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KLASA:550-01/14-01/16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URBROJ:2125/02-03-14-12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25. 03.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čl. 18. stavka 3. Uredbe o uredskom poslovanju („Narodne novine“ broj 7/09), članka 5. Pravilnika o jedinstvenim klasifikacijskim oznakama i brojčanim oznakama stvaralaca i primalaca akata („Narodne novine“  broj 28/88 i 75/93), Gradonačelnik Grada Otočca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PLAN klasifikacijskih oznaka i brojčanih oznaka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stvaratelja i primatelja akata Grada Otočca za 2014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godinu</w:t>
      </w:r>
    </w:p>
    <w:p w:rsidR="00517ACC" w:rsidRPr="00517ACC" w:rsidRDefault="00517ACC" w:rsidP="00517AC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Plan  klasifikacijskih oznaka i brojčanih oznaka stvaratelja i primatelja akata za 2014. utvrđuju se klasifikacijske oznake Grada Otočca i brojčane oznake stvaratelja i primatelja akata upravnih tijela Grada Otočca.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Planom se utvrđuju klasifikacije po sadržaju i broju  dosjea, koji  proizlaze iz djelokruga  rada tijela iz članka 1. ovog Plana, a koristit će se u određivanju klasifikacijskih oznaka, kao brojčane oznake predmeta, na pojedinim vlastitim i primljenim aktima u razdoblju od 1. siječnja  do 31. prosinca 2014., kako slijedi: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PREGLED GRUPA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4617"/>
      </w:tblGrid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DRUŠTVO , DRŽAVNO UREĐENJE I UPRAVA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PROIZVODNI ODNOSI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DRUŠTVENA REPRODUKCIJA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DRUŠTVENO –EKONOMSKI RAZVOJ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DRUŠTVENO PLANIRANJE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DRUŠTVENI PLANOVI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PRAVNI  SUSTAV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RAZVOJ PRAVNOG  SUSTAV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POJEDINI INSTITUTI  PRAVNOG  SUSTAV</w:t>
            </w:r>
          </w:p>
        </w:tc>
      </w:tr>
      <w:tr w:rsidR="00517ACC" w:rsidRPr="00517ACC" w:rsidTr="00481C50">
        <w:trPr>
          <w:trHeight w:val="70"/>
        </w:trPr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DRUŠTVENI  POREDAK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 --SASTANCI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DRUŠTVENO DOGOVARANJE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rPr>
          <w:trHeight w:val="306"/>
        </w:trPr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SLOBODE, PRAVA I DUŽNOSTI ČOVJEKA  I GRAĐANA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004-01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OPĆENITO- LJUDSKA PRAVA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POJEDINE SLOBODE ,PRAVA I DUŽNOSTI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DRUŠTVENI NADZOR I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005-02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SAMOUPRAVNA KONTROLA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005-03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PRIVREMENE MJERE DRUŠTVENE ZAŠTITE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005-04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DRŽAVNO ODVJETNIŠTVO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DRUŠTVENO –POLITIČKE ORGANIZACIJE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SAVEZ  SINDIKATA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DRUŠTVENA  ORGANIZACIJA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007-02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DRUŠTVENE OGRANIZACIJE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007-03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DRUŠTVENO  INFORMIRANJE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008-01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JAVNO INFORMIRANJE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008-02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KATALOG INFORMACIJA</w:t>
            </w:r>
          </w:p>
        </w:tc>
      </w:tr>
      <w:tr w:rsidR="00517ACC" w:rsidRPr="00517ACC" w:rsidTr="00481C50">
        <w:trPr>
          <w:trHeight w:val="301"/>
        </w:trPr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008-03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UPISNIK O OSTVARIVANJU PRAVA NA PRISTUP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DRŽAVNO UREĐENJE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DRŽAVE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SABOR,VLADA,SUDOVI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DONOŠENJE I OBJAVLJIVANJE PROPISA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POSTUPAK  DONOŠENJA PROPISA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OBJAVLJIVANJE PROPISA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USTAVNI ZAKON I STATUTI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USTAV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STATUTI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IZBORNI SUSTAV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POPIS BIRAČA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013-003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IZBORI I OPOZIVI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 IZABRANIH ČLANOVA  PREDSTAVNIKA TIJELA  JEDINICE  LOKALNE I PODRUČNE REGIONALNE SAMOUPRAVE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013-05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REFERENDUM I DRUGI OBLICI OSOBNOG IZJAŠNJAVANJA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REFERENDUM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DRUGI OBLICI OSOBNOG IZJAŠNJAVANJA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TERITORIJALNA RAZGRANIČENJA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DRŽAVNA GRANICA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PODRUČJE GRADOVA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PODRUČJE OPĆINA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015-06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PODRUČJE MJESNIH ODBORA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GRADOVI I NASELJA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015-08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ULICE I TRGOVI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NARODNOST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PRAVA NARODNOSTI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016-03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GRBOVI, AMBLEMI, ZASTAVE I HIMNE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017-02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GRBOVI I AMBLEMI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017-03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ZASTAVE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017-04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HIMNE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POLITIČKI ODNOSI S INOZEMSTVOM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018-01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018-02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ODNOSI SA DRUGIM DRŽAVAMA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018-04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S MEĐUNARODNIM ORGANIZACIJAMA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019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MIGRACIJE, ISELJENICI I IZBJEGLICE, OSOBE BEZ DRŽAVLJANSTVA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019-01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019-02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MIGRACIJA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019-06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DRŽAVNA TIJELA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PREDSJEDNIŠTVO  RH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 HRVATSKOG  SABORA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SABOR RH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SJEDNICA 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SJEDNICA  GRADSKOG VIJEĆA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SJEDNICA KOLEGIJA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I RAD IZVRŠNIH  TIJELA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POVJERENSTVA GRADONAČELNIK</w:t>
            </w:r>
          </w:p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ŽUPAN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I RAD TIJELA UPRAVE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UPRAVNA TIJELA ŽUPANIJE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UPRAVNA TIJELA GRADA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USTANOVE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026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PODUZEĆA  I RAD MJESNIH ZAJEDNICA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MJESNI ODBORI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026-02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UPRAVNO POSLOVANJE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, METODE  I TEHNIKE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USTROJSTVO RADA I RADNI POSTUPCI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INFORMATIČKA 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TELEKOMUNIKACIJSKI A OPREMA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POMAGALA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030-07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ORGANIZACIJA I OPREMA RADNIH PROSTORIJA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OZNAKE , PRIJEM DEŽURNO SIGURNOSNE  SLUŽBE I 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NATPISNE I OGLASNE PLOČE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PRIJAMNE SLUŽBE, PISARNICE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SLUŽBA OTPREME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POŠTANSKE USLUGE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FIZIČKO TEHNIČKA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SLUŽBA ODRŽAVANJA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UGOSTITELJSKE  USLUGE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 ČIŠĆENJA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031-11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  SERVIS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INFORMACIJSKO – DOKUMENTACIJSKA SLUŽBA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STRUČNA BIBLIOTEKA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032-05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 ČASOPISI , SLUŽBENA GLASILA I DR. STRUČNA LITERATURA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032-06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TISKANJE  I UMNOŽAVANJE  MATERIJALA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UREDNIŠTVO,LEKTORSKI I KOREKTORSKI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TISKANJE, UMNOŽAVANJE I REPRODUKCIJA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UVEZIVANJE I DISTRIBUCIJA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UPRAVNI POSTUPAK I UPRAVNI SPOR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 UPRAVNI  POSTUPAK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UPRAVNI POSTUPCI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IZDAVANJE  UVJERENJE  I DRUGIH POTVRDA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EVIDENCIJA O PROVEDBENIM  PROPISIMA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IZVJEŠTAJ O STANJU RJEŠAVANJA UPRAVNIH STVARI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UPRAVNI I UPRAVNO –RAČUNSKI SPOR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034-08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UREDSKO POSLOVANJE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035-02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KLASIFIKACIJSKE  OZNAKE I URUDŽBENI BROJEVI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035-03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POSTUPAK  S AKTIMA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035-04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EVIDENCIJE I OBRASCI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035-05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OBLIK , SADRŽAJ I NAČIN IZRADE  AKATA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ARHIVIRANJE PREDMETA I AKATA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PPOSTUPAK ARHIVIRANJA  PREDMETA I AKATA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036-03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ČUVANJE REGISTRATURNE GRAĐE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036-04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IZLUČIVANJE ARHIVSKE GRAĐE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036-05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037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OVJERA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037-02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OVJERE PRESLIKA ,PRIJEPISI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038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PEČATI , ŽIGOVI  I ŠTAMBILJI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038-01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038-02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OBOBRENJE  ZA IZRADU PEČATA I ŽIGOVA S GRBOM RH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038-03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UPORABA , ČUVANJE I UNIŠTAVANJE PEČATA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UPRAVNI NADZOR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NAD ZAKONITOŠĆU AKATA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PREDMETI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NAD  ZAKONITOŠĆU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PREDMET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INSPEKCIJSKI NADZOR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043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UPRAVNA INSPEKCIJA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043-02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PREDMET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PREDSTAVKE ,MOLBE PRIJEDLOZI I PRITUŽBE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PREDSTAVKE  I PRITUŽBE NA RAD  TIJELA UPRAVE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 PREDMETI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OSTALE PREDSTAVKE I PRITUŽBE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PPOJEDINAČNI PREDMETI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053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MOLBE I PRIJEDLOZI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053-02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ODLIKOVANJA,  JAVNE NAGRADE I PRIZNANJA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ODLIKOVANJE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DODJELE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ODLIKOVANJE  DOMAĆIH OSOBA I PRAVNIH OSOBA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ODLIKOVANJE STRANIH OSOBA I PRAVNIH OSOBA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061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JAVNE  NAGRADE I PRIZNANJA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PRIZNANJA I NAGRADE ZA DRUŠTVENI RAD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PRIZNANJA I NAGRADE  ZA ZNANSTVENI  ISTRAŽIVAČKI RAD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PRIZNANJA I NAGRADE ZA RAD U GOSPODARSTVU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PRIZNANJA I NAGRADE ZA DOSTIGNUĆA U KULTURI I UMJETNOSTI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061-06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JAVNE NAGRADE I PRIZNANJA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VJERSKA PITANJA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070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ODNOS DRŽAVE I CRKVE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070-01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070-02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VJERSKE ORGANIZACIJE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RADNICI U UPRAVNIM TIJELIMA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DUŽNOSNICI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RUKOVODEĆI RADNICI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NAMJEŠTENICI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EVIDENCIJA KADROVA U  UPRAVNIM TIJELIMA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OCJENJIVANJE  RADA SLUŽBENIKA I NAMJEŠTENIKA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OVLAŠTENJE ZA POTPISIVANJE I ZAMJENJIVANJE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 I RADNI ODNOSI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POLITIKA ZAPOŠLJAVANJA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 SLIJEPIH I INVALIDA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KRETANJE ZAPOSLENOSTI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NEZAPOSLENOST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USMJERAVANJE U ZANIMANJE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PROFESIONALNA ORIJENTACIJA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PREKVALIFACIJA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ODNOSI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PRAVA I OBVEZE  POSLODAVACA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PRAVA I OBVEZE  RADNIKA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ZASNIVANJE I PRESTANAK RADNOG ODNOSA, UGOVORA O DJELU I DOPUNSKOG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NEODREĐENO VRIJEME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 ODREĐENO VRIJEME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 O DJELU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DOPUNSKI RAD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PRIJEM VJEŽBENIKA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RADNO VREIJEME , ODMORI, DOPUSTI I BOLOVANJA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RADNO VRIJEME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GODIŠNJI ODMORI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DOPUSTI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BOLOVANJA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OBUSTAVE 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RADNI SPOROVI, RADNA DISCIPLINA, MATERIJALNA I DISCIPLINSKA  </w:t>
            </w: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ODGOVORNOST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114-01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RADNI  SPOROVI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DISCIPLINA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DISCIPLINSKA ODGOVORNOST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MATERIJALNA ODGOVORNOST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ZAŠTITA NA RADU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PREDMETI  ZAŠTITE NA RADU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POSEBNA ZAŠTITA ŽENA, OMLADINE I INVALIDA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NESREĆA NA RADU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INSPEKCIJA RAD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STAŽ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KNJIŽICA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UTVRĐIVANJE  RADNOG STAŽA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STRUČNA SPREMA,KVALIFIKACIJE,STRUČNA OSPOSOBLJENOST I PRIZNAVANJE SVOJSTVA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STRUČNA SPREMA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STRUČNA OSPOSOBLJENOST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KADROVSKA POLITIKA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KADROVSKA POLITIKA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KADROVSKA EVIDENCIJA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OSOBNI DOHOCI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STJECANJE OSOBNOG DOHOTKA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UTVRĐIVANJE , RASPOREĐIVANJE, RASPODJELA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 OSNOVI TEKUĆEG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 OSNOVI MINULOG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OSTALA PRIMANJA PO OSNOVI 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DNEVNICE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TERENSKI DODATAK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PRIJEVOZ NA POSAO I S POSLA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TOPLI OBROK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REGRES ZA GODIŠNJI ODMOR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U SLUČAJU SMRTI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JUBILARNE NAGRADE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OTPREMNINE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STRUČNO USAVRŠAVANJE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TEČAJEVI, SAVJETOVANJA I STRUČNA PUTOVANJA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130-02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TEČAJEVI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SAVJETOVANJA   -SEMINARI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STRUČNA PUTOVANJA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STRUČNA USAVRŠAVANJA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SRTUČNA  PRAKSA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STRUČNI I PRAVOSUDNI ISPITI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ISPIT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MIROVINSKO I INVALIDSKO OSIGURANJE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MIROVINSKO OSIGURANJE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INVALIDSKO OSIGURANJE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UNUTRAŠNJI 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DRŽAVNA SIGURNOST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JAVNA SIGURNOST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JAVNI RED I MIR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POSLOVI  PROMETA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KONTROLA I REGULACIJA PROMETA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POSLOVI PREVENTIVE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ORUŽJE, STRELJIVO I EKSPLOZIVNE TVARI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ORUŽJE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MUNICIJA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EKSPLOZIVNE TVARI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ZAŠTITA OD POŽARA I EKSPLOZIJA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MJERE ZAŠTITE OD POŽARA I EKSPLOZIJE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PROTUPOŽARNA  INSPEKCIJA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POŽARI I EKSPLOZIJA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OSTALI UNUTRAŠNJI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UDRUŽENJE GRAĐANA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JAVNI SKUPOVI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GOSPODARSKO  PLANIRANJE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PRIVREDNI PLANOVI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GOSPODARSKO  KRETANJE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PRIVREDNI RAZVOJ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PROGRAMI RAZVOJA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GOSPODARSKA  SURADNJA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CIJENE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POLITIKA CIJENA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FORMIRANJE ,KONTROLA , DOGOVARANJE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INDUSTRIJA, RUDARSTVO, ZANATSTVO I MALO GOSPODARSTVO</w:t>
            </w:r>
          </w:p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INDUSTRIJA I RUDARSTVO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ELEKTROPRIVREDA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PROIZVODNJA I PRERADA NEMETALNIH MINERALA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310-33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OTPADNE TVARI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ZANATSTVO I MALO GOSPODARSTVO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PROIZVODNJA I PRERADA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POLJOPRIVREDA, ŠUMARSTVO,VETERINARSTVO, LOVSTVO,RIBARSTVO, VODOPRIVREDA I ZADRUGARSTVO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POLJOPRIVREDA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 ZEMLJIŠTE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VOĆARSTVO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STOČARSTVO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320-21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ŠUMARSTVO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LOVSTVO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RIBARSTVO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SLATKOVODNO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MORSKO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VODOPRIVREDA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VODOPRIVREDNI UVJETI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VODOPRIVREDNA SUGLASNOST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325-08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VODOPRIVREDNI DOPRINOSI  I NAKNADE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ZADRUGARSTVO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TRGOVINA, OTKUP I OPSKRBA, UGOSTITELJSTVO I TURIZAM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UNUTARNJA TRGOVINA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TRGOVINA  NA VELIKO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TRGOVINA NA MALO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VANJSKA TRGOVINA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TURIZAM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DOMAĆI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RAZVOJ I PLANIRANJE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334-10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UGOSTITELJSTVO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335-02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UGOSTITELJSKA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PROMET  I VEZE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CESTOVNI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I ODRŽAVANJE CESTOVNE INFRASTRUKTURE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SIGURNOST U CESTOVNOM PROMETU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ŽELJEZNIČKI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POMORSKI, RIJEČKI I JEZERSKI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ZRAČNI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AERODROMI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VEZE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POŠTANSKI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TELEFONSKI I TELEGRAFSKI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PROSTORNO UREĐENJE I ZAŠTITA ČOVJEKOVE OKOLINE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PROSTORNO PLANIRANJE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PROSTORNI PLANOVI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PROVEDBENI PLANOVI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UVJETI UREĐENJA OKOLIŠA  -- LOKACIJSKA DOZVOLA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GRAĐEVINSKOG ZEMLJIŠTA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ZAŠTITA ČOVJEKOVE OKOLINE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351-02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MJERE ZAŠTITE ČOVJEKOVE OKOLINE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STUDIJE UTJECAJA NA OKOLINU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GRAĐEVINARSTVO I KOMUNALNI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GRAĐEVINSKI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 PREDMETI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IZGRADNJA OBJEKTA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OBJEKTA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GRAĐEVINSKA DOZVOLA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TEHNIČKI PREGLED OBJEKTA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DOZVOLA ZA UPOTREBU OBJEKTA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RJEŠENJE O UVJETIMA UREĐENJA PROSTORA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PROCJENA ŠTETA OD ELEMENTARNIH NEPOGODA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GRAĐEVINSKO –URBANISTIČKA  INSPEKCIJA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POJEDINAČNI PREDMET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KOMUNALNI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DJELATNOSTI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KOMUNALNA NAKNADA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KOMUNALNA  INSPEKCIJA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STAMBENA PROBLEMATIKA I STAMBENI ODNOSI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370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STAMBENA POLITIKA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IZDVAJANJE  SREDSTAVA ZA STAMBENE POTREBE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STANOVI I STANOVANJA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STAMBENI ODNOSI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KORIŠTENJE  STANOVA U DRUŠTVENOM VLASNIŠTVA 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STANARSKO PRAVO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POSLOVNI PROSTOR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NAJAM  ODNOSNO ZAKUP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GOSPODARSKE  MANIFESTACIJE,TEHNOLIŠKI RAZVOJ, PROPAGANDA I MARKETING,STANDARDI I TEHNIČKI  NORMATIVI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GOSPODARSKE  MANIFESTACIJE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TEHNOLOŠKI RAZVOJ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EKONOMSKA PROPAGANDA I  MARKETING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STANDARDI I TEHNIČKI NORMATIVI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KONTROLA I VERIFIKACIJA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FINANCIJSKO-PLANSKI DOKUMENTI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PLANOVI-IZVJEŠĆA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PERIODIČNI OBRAČUNI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ZAVRŠNI RAČUNI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PRORAČUNI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KNJIGOVODSTVENO-RAČUNOVODSTVENO POSLOVANJE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   (cesija)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KNJIGOVODSTVENE EVIDENCIJE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GOSPODARSKA  DJELATNOSTI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DRUŠTVENIH DJELATNOSTI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OPĆIH DRUŠTVENIH  POTREBA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SUFINANCIRANJE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402-08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FINANCIRANJE  IZ PRORAČUNA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KREDITIRANJE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ZAJMOVI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403-06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FONDOVI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404-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INVESTICIJA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PRIVREDE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UPRAVLJANJE IMOVINOM I NABAVLJANJE IMOVINE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EKONOMSKO POSLOVANJE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406-03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OSNOVNA SREDSTVA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406-04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OBRTNA SREDSTVA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406-08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INVENTURE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JAVNI PRIHODI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POREZI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 – JAVNA POVRŠINA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 GRAĐANA - REKLAME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410-14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 NA TVRTKU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410-15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 NA KUĆE ZA ODMOR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410-23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OSTALO-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PRISTOJBE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CARINE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415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NAPLAĆIVANJE POREZA, DOPRINOSA I DRUGIH OBVEZA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JAVNI RASHODI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REGRESI , PREMIJE I KOMPENZACIJE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REGRESI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PREMIJE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KOMPENZACIJE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SREDSTVA SOLIDARNOSTI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 –POMOĆ ZA DJECU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FINANCIJSKI ODNOSI S INOZEMSTVOM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DEVIZNO POSLOVANJE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NOVČANI KREDITNI SISTEMI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BANKARSTVO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BANKE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ZAJMOVI I KREDITI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PLATNI PROMET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MJENICAI ČEK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450-14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PLASMANI I NOVČANA KRETANJA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 (dozvola brisanja prava zaloga)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POSLOVI OSIGURANJA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OSIGURANJE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KONTROLA FINANCIJSKOG POSLOVANJA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DRUŠTVENA KONTROLA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FINANCIJSKA REVIZIJA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PRORAČUNSKA KONTROLA –DRŽAVNA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FINANCIJSKA INSPEKCIJA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ZDRAVSTVO I SOCIJALNA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ZDRAVSTVENA ZAŠTITA I ZDRAVSTVENO OSIGURANJE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PLANIRANJE POTREBA U ZDRAVSTVENOJ ZAŠTITI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MJERE ZDRAVSTVENE ZAŠTITE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PRIMARNA ZDRAVSTVENA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OD ZARAZNIH BOLESTI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501-07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POLIKLINIČKO-KONZILIJARNA  ZDRAVSTVENA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PRAVA IZ ZDRAVSTVENOG OSIGURANJA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51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RADNE  ORGANIZACIJE ZDRAVSTVA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ZDRAVSTVENE STANICE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DOMOVI ZDRAVLJA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  BOLNICE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ZAVOD ZA ZAŠTITU ZDRAVLJA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LJEKARNE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SOCIJALNA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550-01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PLANIRANJE POTREBE U OBLASTI  SOCIJALNE ZAŠTITE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CRVENI KRIZ HRVATSKE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551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OBLICI SOCIJALNE ZAŠTITE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OSPOSOBLJAVANJE ZA RAD I PRIVREĐIVANJE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NOVČANE POMOĆI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I NJEGA U KUĆI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551-08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OSTALO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564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SPOMEN – OBILJEŽJA POGINULIM  U RATU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GROBOVI I SPOMENICI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PROSVJETA, KULTURA, ZNANOST I INFORMATIKA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PROSVJETA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PREDŠKOLSKI ODGOJ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USTANOVE PREDŠKOLSKOG ODGOJA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ŠKOLSTVO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OSNOVNO OBRAZOVANJE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SREDNJE OBRAZOVANJE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VISOKOŠKOLSKO OBRAZOVANJE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STIPENDIRANJE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604-02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STIPENDIJE I KREDITI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604-05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KULTURA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MANIFESTACIJE, KOMEMORACIJE I ŽALOSTI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KULTURNE MANIFESTACIJE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KULTURNE DJELATNOSTI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LIKOVNA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GLAZBENO –SCENSKA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612-04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BIBLIOTEČNA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MUJZEJSKO-GALERIJSKA 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ARHIVSKA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PRIRODE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ZAŠTITA SPOMENIKA KULTURE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ELEMENTARNA DIFUZIJA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IZDAVAČKO –NOVINARSKA DJELATNOST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KINEMATOGRAFIJA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RADIO  I TELEVIZIJA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612-13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FIZIČKA KULTURA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SPORTSKE ORGANIZACIJE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SPORTSKA NATJECANJA I PRIREDBE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621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REKREACIJA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ODMOR DJECE I MLADEŽI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TEHNIČKA KULTURA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ZNANOST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ZNANSTVENO-ISTRAŽIVAČKI POTENCIJALI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643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ZNANSTVENO USAVRŠAVANJE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 STUDIJ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INFORMATIKA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INFORMATIČKA  OPREMA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INFORMACIJSKI SISTEMI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PRAVOSUĐE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ODVJETNIŠTVO I PRAVNA POMOĆ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701-02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ODVJETNIŠTVO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701-03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SLUŽBA PRAVNE POMOĆI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701-04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NAKNADA ŠTETE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POMILOVANJE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EVIDENCIJA SUDSKE PRAKSE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 I RAD PRAVOSUDNIH TIJELA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710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SUDSKI TUMAČI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I RAD SUDOVA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I RAD DRŽAVNOG ODVJETNIŠTVA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DRŽAVNI ODVJETNIK   U RH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713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 I  RAD  DRŽAVNI PRAVOBRANITELJ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DRŽAVNI  PRAVOBRANITELJ U RH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OBRANA I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VOJNA OBVEZA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REGRUTNI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OBRAMBENE PRIPREME CIVILNIH STRUKTURA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CIVILNA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OSOBNA I UZAJAMNA ZAŠTITA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MJERE ZAŠTITE I SPAŠAVANJA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SKLONIŠTA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JEDINICE CIVILNE ZAŠTITE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STOŽER I CIVILNE ZAŠTITE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OBUKA I VJEŽBE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810-09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815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PRIPREME TIJELA I USTANOVA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815-03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PRIPREME  TIJELA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815-05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 ZA IZVANREDNE PRILIKE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815-07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PREDMETI KOJI NE SPADAJU U GLAVNE GRUPE 0-8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DOMAĆA SURADNJA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900-01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SURADNJA S INOZEMSTVOM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910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PRIJATELJSKA SURADNJA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TEHNIČKA SURADNJA S INOZEMSTVOM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GEOFIZIKA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HIDROMETEOROLOŠKI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920-11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ELEMENTARNE NEPOGODE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920-12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GEODETSKO-KATASTARSKI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930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GEODETSKA IZMJERA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931-01 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KATASTAR ZEMLJIŠTA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932-07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PRAĆENJE I UTVRĐIVANJE PROMJENA TE RJEŠAVANJE O PROMJENAMA NA ZEMLJIŠTU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ČUVANJE I KORIŠTENJE DOKUMENTACIJE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935-08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IZDAVANJE UVJERENJE I POTVRDA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936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OSTALI GEODETSKI 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936-02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PARCELACIONI I GEODETSKI ELABORATI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IMOVINSKO –PRAVNI POSLOVI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EVIDENCIJE NEKRETNINA U DRUŠTVENOM VLASNIŠTVU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GRAĐEVINSKO ZEMLJIŠTE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STAMBENE ZGRADE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 ZEMLJIŠTA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ŠUMSKOG ZEMLJIŠTA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940-06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ARGARNO –PRAVNE MJERE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NACIONALIZACIJA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PROMJENA REŽIMA VLASNIŠTVA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943-04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EKSPROPRIJACIJA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ORGANIZACIJA I METODE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OPĆI STATISTIČKI PODACI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951-01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TEHNIČKA STATISTIČKA SLUŽBA 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952-01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DRUŠTVENA 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953-01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954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PRIVREDNA 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954-01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955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POLITIČKA  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955-01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STATISTIKA UPRAVE I PRAVOSUĐA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956-01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957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EKONOMSKA 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957-01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958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STATISTIČKI  PODACI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958-01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959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OSTALA STATISTIKA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959-01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OPĆENITO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960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960-01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DRŽAVNI PRAZNICI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960-02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KALENDAR I MJERENJE  VREMENA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960-03</w:t>
            </w: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OSTALO</w:t>
            </w:r>
          </w:p>
        </w:tc>
      </w:tr>
      <w:tr w:rsidR="00517ACC" w:rsidRPr="00517ACC" w:rsidTr="00481C50">
        <w:tc>
          <w:tcPr>
            <w:tcW w:w="158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17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Ovim Planom  određuju se i brojčane oznake tijela Grada Otočca, upravnih tijela Grada Otočca i ustanova  koje  se financiraju  iz Proračuna Grada Otočca ,sukladno Odluci o ustroju i djelokrugu rada upravnih tijela Grada Otočca,(„Službeni vjesnik Grada Otočca“ broj 8/08), kako slijedi: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560"/>
      </w:tblGrid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Gradsko vijeće Grada Otočca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2125/02-01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Gradonačelnik Grada Otočca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2125/02-03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tijela Gradskog vijeća i Gradonačelnika Grada Otočca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2125/02-04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Tajništvo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2125/02-05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 gradonačelnika 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2125/02-06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2125/02-07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“Ciciban“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2125/02-08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Gacko pučko otvoreno učilište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2125/02-09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Turistička zajednica Grada Otočca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2125/02-10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crveni križ-Gradsko društvo C.K.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2125/02-11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Vatrogasna zajednica Grada Otočca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2125/02-12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Gacka d.o.o. z a zaštitu i gospodarenje rijekom Gackom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2125/02-13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ustanova „Narodna knjižnica“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2125/02-14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Hrvatski centar za autohtone vrste riba i rakova krških voda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2125/02-15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Komunalac d.o.o.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2125/02-16</w:t>
            </w:r>
          </w:p>
        </w:tc>
      </w:tr>
      <w:tr w:rsidR="00517ACC" w:rsidRPr="00517ACC" w:rsidTr="00481C50">
        <w:tc>
          <w:tcPr>
            <w:tcW w:w="4644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Centar za pomoć u kući Otočac</w:t>
            </w:r>
          </w:p>
        </w:tc>
        <w:tc>
          <w:tcPr>
            <w:tcW w:w="1560" w:type="dxa"/>
          </w:tcPr>
          <w:p w:rsidR="00517ACC" w:rsidRPr="00517ACC" w:rsidRDefault="00517ACC" w:rsidP="0051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7AC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2125/02-17</w:t>
            </w:r>
          </w:p>
        </w:tc>
      </w:tr>
    </w:tbl>
    <w:p w:rsidR="00517ACC" w:rsidRPr="00517ACC" w:rsidRDefault="00517ACC" w:rsidP="005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4.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Stupanjem na snagu ovog Plana stavlja se van snage Plan klasifikacijskih oznaka stvaratelja i primatelja akata upravnih i drugih tijela Grada Otočca za 2012. godinu, KLASA:035-02/02-01/01, URBROJ:2125/02-03-12-1.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Članak 5.</w:t>
      </w: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Ovaj Plan stupa na snagu danom donošenja, a objavit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KLASA:035-02/14-01/01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 07. 05. 2014.</w:t>
      </w:r>
    </w:p>
    <w:p w:rsidR="00517ACC" w:rsidRPr="00517ACC" w:rsidRDefault="00517ACC" w:rsidP="00517A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Na temelju članka 38. Zakona o ustanovama („Narodne novine“ broj 76/93, 29/97, 47/99 i </w:t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35/08)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i članka 34.  Statuta Gackog pučkog otvorenog učilišta Otočac (KLASA:602-01/09-01; URBROJ:2125/02-09-09-15), osnivač donosi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ZAKLJUČAK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DAVANJU PRETHODNE SUGLASNOSTI NA ODLUKU O  IZBORU RAVNATELJA GACKOG PUČKOG OTVORENOG UČILIŠTA OTOČAC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ab/>
        <w:t>Daje se suglasnost Upravnom vijeću Gackog pučkog otvorenog učilišta Otočac na Odluku o izboru ravnatelja Gackog pučkog otvorenog učilišta Otočac KLASA.610-01/14-01/23; URBROJ:2125/02-09-14-114 od 18. travnja 2014. godine.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Ovaj Zaključak stupa na snagu danom donošenja.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KLASA:080-03/14-01/1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URBROJ:2125/02-03-14-2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05. 05.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10. stavka 3. Zakona o službenicima i namještenicima u lokalnoj i područnoj ( regionalnoj) samoupravi («Narodne novine« br. 86/08 i 61/11 ), članka 71.  Statuta Grada Otočca („Službeni vjesnik Grada Otočca“ br. 1/13), Gradonačelnik Grada Otočca donosi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DOPUNU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PLANA PRIJMA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 službu u upravna tijela Grada Otočca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U članku 4. stavku 1. Plana prijma u službu u upravna tijela Grada Otočca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KLASA:100-01714-01/1 ;URBROJ:2125/02-03-14-1; Otočac, 03. 02. 2014. iza rednog broja 4. dodaje se redni broj 5. i riječi:</w:t>
      </w: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viši savjetnik za  komunalne djelatnosti i uređenje prostora.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Ove Dopune Plana prijma u službu u upravna tijela Grada Otočca stupaju na snagu danom donošenja, a objavit će se u „Službenom vjesniku Grada Otočca“.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KLASA:100-01/14-01/1 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URBROJ:2125/02-03-14-2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11. 08. 2014.</w:t>
      </w:r>
    </w:p>
    <w:p w:rsidR="00517ACC" w:rsidRPr="00517ACC" w:rsidRDefault="00517ACC" w:rsidP="00517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Na temelju članka 37. Zakona o predškolskom odgoju i obrazovanju („Narodne novine“ broj 10/97.,107/07. i 94/13.), članka 71. Statuta Grada Otočca („Službeni vjesnik Grada Otočca“ broj 1/13) i članka 15. Odluke o utvrđivanju osnivačkih prava nad Dječjim vrtićem „Ciciban“ Otočac („Službeni vjesnik Grada Otočca“ broj 4/94, 6/94 i 1/98), Gradonačelnik Grada Otočca na prijedlog Upravnog vijeća Dječjeg vrtića „Ciciban“ Otočac donosi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RJEŠENJE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razrješenju ravnatelja Dječjeg vrtića „Ciciban“ Otočac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Razrješuje se dužnosti  ravnatelja Dječjeg vrtića „Ciciban“ Otočac LJILJANA GOMERČIĆ, Čovići 106 G, na vlastiti zahtjev.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Ravnatelj se razrješuje sa danom 31. kolovoza 2014. godine.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Ovo Rješenje stupa na snagu danom donošenja, a objavit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KLASA:080-03/11-01/03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URBROJ:2125/02-03-14-4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28. 08.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Na temelju članka 37. Zakona o predškolskom odgoju i obrazovanju („Narodne novine“ broj 10/97.,107/07. i 94/13.), članka 71. Statuta Grada Otočca („Službeni vjesnik Grada Otočca“ broj 1/13) i članka 15. Odluke o utvrđivanju osnivačkih prava nad Dječjim vrtićem „Ciciban“ Otočac („Službeni vjesnik Grada Otočca“ broj 4/94, 6/94 i 1/98), Gradonačelnik Grada Otočca donosi 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RJEŠENJE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imenovanju  vršitelja dužnosti ravnatelja Dječjeg vrtića „Ciciban“ Otočac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Vršiteljem dužnosti ravnatelja Dječjeg vrtića „Ciciban“ Otočac imenuje se  odgajateljica LIDIJA SUŠIĆ.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Vršiteljica dužnosti ravnatelja stupa na dužnost 1. rujna 2014.  i dužnost će obavljati  do imenovanja ravnatelja nakon provedenog javnog natječaja, a najduže na godinu dana.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III.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Ovo Rješenje stupa na snagu danom donošenja, a objavit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KLASA:080-03/11-01/03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URBROJ:2125/02-03-14-5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01. 09.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18. stavak 3. Zakona o javnoj nabavi (“Narodne novine“ broj 90/11, 83/13 i 143/13) i članka 71. Statuta Grada Otočca („Službeni vjesnik Grada Otočca“ broj 1/13) Gradonačelnik Grada Otočca dana 02. 09. 2014. godine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r-HR"/>
        </w:rPr>
        <w:t>ODLUKU O  IZMJENI ODLUKE O PROVOĐENJU POSTUPKA BAGATELNE NABAVE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U Odluci o provođenju postupka bagatelne nabave („Službeni vjesnik Grada Otočca“ broj 2/14) u članku 7. brojka „15“ zamjenjuje se brojkom „8“.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danom donošenja a objavit će se u „Službenom vjesniku Grada Otočca“.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KLASA:406-01/14-01/01 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2125/02-03-14-2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 02. 09.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Kostelac,dr.vet.med.,v.r.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članka 71. Statuta Grada Otočca („Službeni vjesnik Grada Otočca“ br.1/13) Gradonačelnik Grada Otočca, Stjepan Kostelac donosi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ODLUKU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Nenad Janković, imenuje se odgovornom osobom za praćenje pripreme projekta Revitalizacija poduzetničkog inkubatora OTOIN.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danom donošenja, a objaviti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300-02/14-01/4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2125/02-03-14-1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18. 09. 2014.</w:t>
      </w:r>
    </w:p>
    <w:p w:rsidR="00517ACC" w:rsidRPr="00517ACC" w:rsidRDefault="00517ACC" w:rsidP="00517ACC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dr.vet.med.,v.r.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Na temelju članka 71. Statuta Grada Otočca („Službeni vjesnik Grada Otočca“ br.1/13) Gradonačelnik Grada Otočca, Stjepan Kostelac donosi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ODLUKU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Nenad Janković, imenuje se odgovornom osobom za praćenje pripreme projekta Interpretacija komunikacija-prezentacija kulturno povijesne baštine i biološke raznolikosti Gacke doline.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Ova Odluka stupa na snagu danom donošenja, a objaviti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300-02/14-01/5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2125/02-03-14-1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Otočac, 18. 09. 2014.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17ACC" w:rsidRPr="00517ACC" w:rsidRDefault="00517ACC" w:rsidP="00517ACC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>Gradonačelnik</w:t>
      </w:r>
    </w:p>
    <w:p w:rsidR="00517ACC" w:rsidRPr="00517ACC" w:rsidRDefault="00517ACC" w:rsidP="00517ACC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</w:t>
      </w:r>
      <w:r w:rsidRPr="00517ACC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Stjepan Kostelac, dr.vet.med.,v.r.</w:t>
      </w:r>
    </w:p>
    <w:p w:rsidR="00517ACC" w:rsidRPr="00517ACC" w:rsidRDefault="00517ACC" w:rsidP="00517ACC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Na temelju članka 71. Statuta Grada Otočca („Službeni vjesnik Grada Otočca“ broj 1/13) i članka 9. Pravilnika za provedbu programa Poticanje korištenja obnovljivih izvora energije u obiteljskim kućama („Službeni vjesnik Grada Otočca“ broj 3/14), Gradonačelnik Grada Otočca donosi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RJEŠENJE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o imenovanju povjerenstva za pregled i ocjenjivanje ponuda pristiglih na javni natječaj za prikupljanje ponuda fizičkih osoba za subvencioniranje projekata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„Poticanje korištenja obnovljivih izvora energije u kućanstvima na području Grada Otočca“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lastRenderedPageBreak/>
        <w:t>Članak 1.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U Povjerenstvo za pregled i ocjenjivanje ponuda pristiglih na javni natječaj za prikupljanje ponuda fizičkih osoba za subvencioniranje projekata „Poticanje korištenja obnovljivih izvora energije u kućanstvima na području Grada Otočca“  ( u daljnjem tekstu:Povjerenstvo) imenuju se:</w:t>
      </w:r>
    </w:p>
    <w:p w:rsidR="00517ACC" w:rsidRPr="00517ACC" w:rsidRDefault="00517ACC" w:rsidP="00517A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ANKA ATALIĆ, prof.,  za predsjednicu,</w:t>
      </w:r>
    </w:p>
    <w:p w:rsidR="00517ACC" w:rsidRPr="00517ACC" w:rsidRDefault="00517ACC" w:rsidP="00517A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DANIJEL BILOVIĆ, dipl. ing. građ.</w:t>
      </w:r>
    </w:p>
    <w:p w:rsidR="00517ACC" w:rsidRPr="00517ACC" w:rsidRDefault="00517ACC" w:rsidP="00517A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IVANA KOSTELAC, dipl. oec. i</w:t>
      </w:r>
    </w:p>
    <w:p w:rsidR="00517ACC" w:rsidRPr="00517ACC" w:rsidRDefault="00517ACC" w:rsidP="00517AC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ZVONKO ŠIMATOVIĆ, za članove.</w:t>
      </w:r>
    </w:p>
    <w:p w:rsidR="00517ACC" w:rsidRPr="00517ACC" w:rsidRDefault="00517ACC" w:rsidP="00517A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Članak 2.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Zadaća Povjerenstva je:</w:t>
      </w:r>
    </w:p>
    <w:p w:rsidR="00517ACC" w:rsidRPr="00517ACC" w:rsidRDefault="00517ACC" w:rsidP="00517A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 pregled i ocjenjivanje ponuda pristiglih na javni natječaj  Grada Otočca kao provoditelja natječaja,</w:t>
      </w:r>
    </w:p>
    <w:p w:rsidR="00517ACC" w:rsidRPr="00517ACC" w:rsidRDefault="00517ACC" w:rsidP="00517A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 provjera cjelovitosti pristigle dokumentacije te točnost vrijednosti upisanih u </w:t>
      </w:r>
      <w:r w:rsidRPr="00517ACC">
        <w:rPr>
          <w:rFonts w:ascii="Times New Roman" w:eastAsia="Calibri" w:hAnsi="Times New Roman" w:cs="Times New Roman"/>
          <w:i/>
          <w:sz w:val="18"/>
          <w:szCs w:val="18"/>
        </w:rPr>
        <w:t>Prijavni obrazac.</w:t>
      </w: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517ACC" w:rsidRPr="00517ACC" w:rsidRDefault="00517ACC" w:rsidP="00517AC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U svrhu provjere točnosti upisanih vrijednosti Povjerenstvo će obaviti terenski pregled prijavljenih kućanstava i novogradnje s cjelovitom dokumentacijom. Pregledom kućanstava utvrditi će se usklađenost upisanih vrijednosti u </w:t>
      </w:r>
      <w:r w:rsidRPr="00517ACC">
        <w:rPr>
          <w:rFonts w:ascii="Times New Roman" w:eastAsia="Calibri" w:hAnsi="Times New Roman" w:cs="Times New Roman"/>
          <w:i/>
          <w:sz w:val="18"/>
          <w:szCs w:val="18"/>
        </w:rPr>
        <w:t>Prijavnom obrascu</w:t>
      </w: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 sa zatečenim stanjem u obliku </w:t>
      </w:r>
      <w:r w:rsidRPr="00517ACC">
        <w:rPr>
          <w:rFonts w:ascii="Times New Roman" w:eastAsia="Calibri" w:hAnsi="Times New Roman" w:cs="Times New Roman"/>
          <w:i/>
          <w:sz w:val="18"/>
          <w:szCs w:val="18"/>
        </w:rPr>
        <w:t>Zapisnika o provedenom pregledu stambenih objekata</w:t>
      </w:r>
      <w:r w:rsidRPr="00517ACC">
        <w:rPr>
          <w:rFonts w:ascii="Times New Roman" w:eastAsia="Calibri" w:hAnsi="Times New Roman" w:cs="Times New Roman"/>
          <w:sz w:val="18"/>
          <w:szCs w:val="18"/>
        </w:rPr>
        <w:t xml:space="preserve"> koji sadržava stvarne zatečene vrijednosti kućanstva sa priloženom fotodokumentacijom kao dokaza postojećeg stanja. Pri pregledu pristiglih ponuda obvezno se provjerava:</w:t>
      </w:r>
    </w:p>
    <w:p w:rsidR="00517ACC" w:rsidRPr="00517ACC" w:rsidRDefault="00517ACC" w:rsidP="00517AC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pravovremenost pristigle ponude;</w:t>
      </w:r>
    </w:p>
    <w:p w:rsidR="00517ACC" w:rsidRPr="00517ACC" w:rsidRDefault="00517ACC" w:rsidP="00517AC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zadovoljavanje uvjeta Podnositelja ponude (sukladno Članku 5.  Pravilnika);</w:t>
      </w:r>
    </w:p>
    <w:p w:rsidR="00517ACC" w:rsidRPr="00517ACC" w:rsidRDefault="00517ACC" w:rsidP="00517AC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cjelovitost ponude prema potrebnoj dokumentaciji  (sukladno članku 6.  Pravilnika);</w:t>
      </w:r>
    </w:p>
    <w:p w:rsidR="00517ACC" w:rsidRPr="00517ACC" w:rsidRDefault="00517ACC" w:rsidP="00517ACC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17ACC">
        <w:rPr>
          <w:rFonts w:ascii="Times New Roman" w:eastAsia="Calibri" w:hAnsi="Times New Roman" w:cs="Times New Roman"/>
          <w:sz w:val="18"/>
          <w:szCs w:val="18"/>
        </w:rPr>
        <w:t>točnost podataka upisanih u Prijavni obrazac (sukladno članku 9. Pravilnika).</w:t>
      </w:r>
    </w:p>
    <w:p w:rsidR="00517ACC" w:rsidRPr="00517ACC" w:rsidRDefault="00517ACC" w:rsidP="00517ACC">
      <w:pPr>
        <w:widowControl w:val="0"/>
        <w:spacing w:after="0" w:line="240" w:lineRule="auto"/>
        <w:ind w:left="10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17ACC" w:rsidRPr="00517ACC" w:rsidRDefault="00517ACC" w:rsidP="00517A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Članak 3.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Imenovano Povjerenstvo će provesti i pregled i ocjenu Ponuda prispjelih na javni natječaj za prikupljanje ponuda fizičkih osoba za subvencioniranje projekata </w:t>
      </w:r>
      <w:r w:rsidRPr="00517ACC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„Energetska učinkovitost obiteljskih kuća u Gradu Otočcu“.</w:t>
      </w: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Članak 4.</w:t>
      </w:r>
    </w:p>
    <w:p w:rsidR="00517ACC" w:rsidRPr="00517ACC" w:rsidRDefault="00517ACC" w:rsidP="00517A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>Ovo Rješenje stupa na snagu danom donošenja, a objavit će se u „Službenom vjesniku Grada Otočca“.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KLASA: 310/34/14-01/04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URBROJ: 2125/02-03-14-1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Otočac, 23. 09. 2014.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lang w:eastAsia="hr-HR"/>
        </w:rPr>
        <w:t>Gradonačelnik</w:t>
      </w: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</w:pPr>
      <w:r w:rsidRPr="00517ACC"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  <w:t>Stjepan Kostelac, dr. vet. med.,v.r.</w:t>
      </w:r>
    </w:p>
    <w:p w:rsidR="00517ACC" w:rsidRPr="00517ACC" w:rsidRDefault="00517ACC" w:rsidP="00517A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hr-HR"/>
        </w:rPr>
      </w:pPr>
    </w:p>
    <w:p w:rsidR="00517ACC" w:rsidRPr="00517ACC" w:rsidRDefault="00517ACC" w:rsidP="00517A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517ACC" w:rsidRPr="00517ACC" w:rsidRDefault="00517ACC" w:rsidP="00517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517ACC" w:rsidRPr="00517ACC" w:rsidRDefault="00517ACC" w:rsidP="00517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196" w:rsidRDefault="008F4196">
      <w:bookmarkStart w:id="0" w:name="_GoBack"/>
      <w:bookmarkEnd w:id="0"/>
    </w:p>
    <w:sectPr w:rsidR="008F4196" w:rsidSect="000B2C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CHYIG+TimesNewRoman">
    <w:altName w:val="Times New Roman"/>
    <w:charset w:val="00"/>
    <w:family w:val="auto"/>
    <w:pitch w:val="default"/>
  </w:font>
  <w:font w:name="BLNPLG+ArialMT">
    <w:altName w:val="Arial"/>
    <w:charset w:val="00"/>
    <w:family w:val="swiss"/>
    <w:pitch w:val="default"/>
  </w:font>
  <w:font w:name="BLNPLF+ArialMT">
    <w:altName w:val="Times New Roman"/>
    <w:charset w:val="00"/>
    <w:family w:val="auto"/>
    <w:pitch w:val="default"/>
  </w:font>
  <w:font w:name="Times-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6B" w:rsidRDefault="00E664D1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31284"/>
      <w:docPartObj>
        <w:docPartGallery w:val="Page Numbers (Top of Page)"/>
        <w:docPartUnique/>
      </w:docPartObj>
    </w:sdtPr>
    <w:sdtEndPr>
      <w:rPr>
        <w:sz w:val="24"/>
        <w:szCs w:val="24"/>
        <w:u w:val="single"/>
      </w:rPr>
    </w:sdtEndPr>
    <w:sdtContent>
      <w:p w:rsidR="00D6624B" w:rsidRPr="00D6624B" w:rsidRDefault="00E664D1">
        <w:pPr>
          <w:pStyle w:val="Zaglavlje"/>
          <w:rPr>
            <w:sz w:val="24"/>
            <w:szCs w:val="24"/>
            <w:u w:val="single"/>
          </w:rPr>
        </w:pPr>
        <w:r w:rsidRPr="00D6624B">
          <w:rPr>
            <w:sz w:val="24"/>
            <w:szCs w:val="24"/>
            <w:u w:val="single"/>
          </w:rPr>
          <w:fldChar w:fldCharType="begin"/>
        </w:r>
        <w:r w:rsidRPr="00D6624B">
          <w:rPr>
            <w:sz w:val="24"/>
            <w:szCs w:val="24"/>
            <w:u w:val="single"/>
          </w:rPr>
          <w:instrText>PAGE   \* MERGEFORMAT</w:instrText>
        </w:r>
        <w:r w:rsidRPr="00D6624B">
          <w:rPr>
            <w:sz w:val="24"/>
            <w:szCs w:val="24"/>
            <w:u w:val="single"/>
          </w:rPr>
          <w:fldChar w:fldCharType="separate"/>
        </w:r>
        <w:r>
          <w:rPr>
            <w:noProof/>
            <w:sz w:val="24"/>
            <w:szCs w:val="24"/>
            <w:u w:val="single"/>
          </w:rPr>
          <w:t>112</w:t>
        </w:r>
        <w:r w:rsidRPr="00D6624B">
          <w:rPr>
            <w:sz w:val="24"/>
            <w:szCs w:val="24"/>
            <w:u w:val="single"/>
          </w:rPr>
          <w:fldChar w:fldCharType="end"/>
        </w:r>
        <w:r>
          <w:rPr>
            <w:sz w:val="24"/>
            <w:szCs w:val="24"/>
            <w:u w:val="single"/>
          </w:rPr>
          <w:t xml:space="preserve"> Stranica </w:t>
        </w:r>
        <w:r>
          <w:rPr>
            <w:sz w:val="24"/>
            <w:szCs w:val="24"/>
            <w:u w:val="single"/>
          </w:rPr>
          <w:tab/>
        </w:r>
        <w:r w:rsidRPr="00D6624B">
          <w:rPr>
            <w:sz w:val="24"/>
            <w:szCs w:val="24"/>
            <w:u w:val="single"/>
          </w:rPr>
          <w:t>„Službeni vjesnik G</w:t>
        </w:r>
        <w:r>
          <w:rPr>
            <w:sz w:val="24"/>
            <w:szCs w:val="24"/>
            <w:u w:val="single"/>
          </w:rPr>
          <w:t xml:space="preserve">rada Otočca“ </w:t>
        </w:r>
        <w:r>
          <w:rPr>
            <w:sz w:val="24"/>
            <w:szCs w:val="24"/>
            <w:u w:val="single"/>
          </w:rPr>
          <w:tab/>
          <w:t xml:space="preserve"> </w:t>
        </w:r>
        <w:r>
          <w:rPr>
            <w:sz w:val="24"/>
            <w:szCs w:val="24"/>
            <w:u w:val="single"/>
          </w:rPr>
          <w:tab/>
          <w:t>B</w:t>
        </w:r>
        <w:r>
          <w:rPr>
            <w:sz w:val="24"/>
            <w:szCs w:val="24"/>
            <w:u w:val="single"/>
          </w:rPr>
          <w:t>roj 5/2014</w:t>
        </w:r>
      </w:p>
    </w:sdtContent>
  </w:sdt>
  <w:p w:rsidR="00D6624B" w:rsidRPr="000B2CEA" w:rsidRDefault="00E664D1" w:rsidP="000B2CEA">
    <w:pPr>
      <w:pStyle w:val="Zaglavlje"/>
      <w:pBdr>
        <w:bottom w:val="single" w:sz="4" w:space="0" w:color="D9D9D9" w:themeColor="background1" w:themeShade="D9"/>
      </w:pBd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A95"/>
    <w:multiLevelType w:val="hybridMultilevel"/>
    <w:tmpl w:val="70C6CDE0"/>
    <w:lvl w:ilvl="0" w:tplc="37621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94A35"/>
    <w:multiLevelType w:val="hybridMultilevel"/>
    <w:tmpl w:val="A2146FC0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F5494"/>
    <w:multiLevelType w:val="hybridMultilevel"/>
    <w:tmpl w:val="FACE6E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23FA0"/>
    <w:multiLevelType w:val="hybridMultilevel"/>
    <w:tmpl w:val="ACF8503C"/>
    <w:lvl w:ilvl="0" w:tplc="B1629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02FE"/>
    <w:multiLevelType w:val="hybridMultilevel"/>
    <w:tmpl w:val="A23AF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23E6E"/>
    <w:multiLevelType w:val="hybridMultilevel"/>
    <w:tmpl w:val="7C36CA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06AAF"/>
    <w:multiLevelType w:val="hybridMultilevel"/>
    <w:tmpl w:val="2756743A"/>
    <w:lvl w:ilvl="0" w:tplc="041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74A7944"/>
    <w:multiLevelType w:val="hybridMultilevel"/>
    <w:tmpl w:val="2194A48C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6C897FD6"/>
    <w:multiLevelType w:val="singleLevel"/>
    <w:tmpl w:val="E7B0FE22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70F41C2C"/>
    <w:multiLevelType w:val="hybridMultilevel"/>
    <w:tmpl w:val="AAE0D92E"/>
    <w:lvl w:ilvl="0" w:tplc="26C82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CC"/>
    <w:rsid w:val="0026246D"/>
    <w:rsid w:val="00517ACC"/>
    <w:rsid w:val="008F4196"/>
    <w:rsid w:val="00E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17ACC"/>
  </w:style>
  <w:style w:type="table" w:styleId="Reetkatablice">
    <w:name w:val="Table Grid"/>
    <w:basedOn w:val="Obinatablica"/>
    <w:uiPriority w:val="59"/>
    <w:rsid w:val="00517A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17A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17AC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17A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17ACC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7ACC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7ACC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-sredina1">
    <w:name w:val="t-sredina1"/>
    <w:basedOn w:val="Zadanifontodlomka"/>
    <w:rsid w:val="00517ACC"/>
  </w:style>
  <w:style w:type="paragraph" w:customStyle="1" w:styleId="Odlomakpopisa1">
    <w:name w:val="Odlomak popisa1"/>
    <w:basedOn w:val="Normal"/>
    <w:next w:val="Odlomakpopisa"/>
    <w:uiPriority w:val="34"/>
    <w:qFormat/>
    <w:rsid w:val="00517AC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17A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7A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517AC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17A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21">
    <w:name w:val="Body Text 21"/>
    <w:basedOn w:val="Normal"/>
    <w:rsid w:val="00517AC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odyText23">
    <w:name w:val="Body Text 23"/>
    <w:basedOn w:val="Normal"/>
    <w:rsid w:val="00517ACC"/>
    <w:pPr>
      <w:widowControl w:val="0"/>
      <w:tabs>
        <w:tab w:val="left" w:pos="567"/>
        <w:tab w:val="lef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odyText25">
    <w:name w:val="Body Text 25"/>
    <w:basedOn w:val="Normal"/>
    <w:rsid w:val="00517ACC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26">
    <w:name w:val="Body Text 26"/>
    <w:basedOn w:val="Normal"/>
    <w:rsid w:val="00517ACC"/>
    <w:pPr>
      <w:widowControl w:val="0"/>
      <w:tabs>
        <w:tab w:val="left" w:pos="993"/>
        <w:tab w:val="left" w:pos="4820"/>
        <w:tab w:val="left" w:pos="6946"/>
      </w:tabs>
      <w:overflowPunct w:val="0"/>
      <w:autoSpaceDE w:val="0"/>
      <w:autoSpaceDN w:val="0"/>
      <w:adjustRightInd w:val="0"/>
      <w:spacing w:after="0" w:line="240" w:lineRule="auto"/>
      <w:ind w:right="-192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31">
    <w:name w:val="Body Text 31"/>
    <w:basedOn w:val="Normal"/>
    <w:rsid w:val="00517ACC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7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17ACC"/>
  </w:style>
  <w:style w:type="table" w:styleId="Reetkatablice">
    <w:name w:val="Table Grid"/>
    <w:basedOn w:val="Obinatablica"/>
    <w:uiPriority w:val="59"/>
    <w:rsid w:val="00517A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17A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17AC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17A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17ACC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7ACC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7ACC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-sredina1">
    <w:name w:val="t-sredina1"/>
    <w:basedOn w:val="Zadanifontodlomka"/>
    <w:rsid w:val="00517ACC"/>
  </w:style>
  <w:style w:type="paragraph" w:customStyle="1" w:styleId="Odlomakpopisa1">
    <w:name w:val="Odlomak popisa1"/>
    <w:basedOn w:val="Normal"/>
    <w:next w:val="Odlomakpopisa"/>
    <w:uiPriority w:val="34"/>
    <w:qFormat/>
    <w:rsid w:val="00517AC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17A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7A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517AC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17AC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21">
    <w:name w:val="Body Text 21"/>
    <w:basedOn w:val="Normal"/>
    <w:rsid w:val="00517ACC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odyText23">
    <w:name w:val="Body Text 23"/>
    <w:basedOn w:val="Normal"/>
    <w:rsid w:val="00517ACC"/>
    <w:pPr>
      <w:widowControl w:val="0"/>
      <w:tabs>
        <w:tab w:val="left" w:pos="567"/>
        <w:tab w:val="lef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BodyText25">
    <w:name w:val="Body Text 25"/>
    <w:basedOn w:val="Normal"/>
    <w:rsid w:val="00517ACC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26">
    <w:name w:val="Body Text 26"/>
    <w:basedOn w:val="Normal"/>
    <w:rsid w:val="00517ACC"/>
    <w:pPr>
      <w:widowControl w:val="0"/>
      <w:tabs>
        <w:tab w:val="left" w:pos="993"/>
        <w:tab w:val="left" w:pos="4820"/>
        <w:tab w:val="left" w:pos="6946"/>
      </w:tabs>
      <w:overflowPunct w:val="0"/>
      <w:autoSpaceDE w:val="0"/>
      <w:autoSpaceDN w:val="0"/>
      <w:adjustRightInd w:val="0"/>
      <w:spacing w:after="0" w:line="240" w:lineRule="auto"/>
      <w:ind w:right="-192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31">
    <w:name w:val="Body Text 31"/>
    <w:basedOn w:val="Normal"/>
    <w:rsid w:val="00517ACC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34755</Words>
  <Characters>198105</Characters>
  <Application>Microsoft Office Word</Application>
  <DocSecurity>0</DocSecurity>
  <Lines>1650</Lines>
  <Paragraphs>464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2</cp:revision>
  <dcterms:created xsi:type="dcterms:W3CDTF">2017-07-13T05:41:00Z</dcterms:created>
  <dcterms:modified xsi:type="dcterms:W3CDTF">2017-07-13T05:41:00Z</dcterms:modified>
</cp:coreProperties>
</file>